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0DC8" w:rsidRDefault="000A0DC8" w:rsidP="000A0DC8">
      <w:pPr>
        <w:rPr>
          <w:rFonts w:ascii="Verdana" w:hAnsi="Verdana"/>
          <w:sz w:val="20"/>
          <w:szCs w:val="20"/>
          <w:lang w:eastAsia="it-IT"/>
        </w:rPr>
      </w:pPr>
      <w:r w:rsidRPr="008445C6">
        <w:rPr>
          <w:rFonts w:ascii="Verdana" w:hAnsi="Verdana"/>
          <w:sz w:val="20"/>
          <w:szCs w:val="20"/>
          <w:lang w:eastAsia="it-IT"/>
        </w:rPr>
        <w:t xml:space="preserve">CLASSI </w:t>
      </w:r>
      <w:r w:rsidR="00C52491" w:rsidRPr="008445C6">
        <w:rPr>
          <w:rFonts w:ascii="Verdana" w:hAnsi="Verdana"/>
          <w:sz w:val="20"/>
          <w:szCs w:val="20"/>
          <w:lang w:eastAsia="it-IT"/>
        </w:rPr>
        <w:t>QUINTE</w:t>
      </w:r>
    </w:p>
    <w:p w:rsidR="008445C6" w:rsidRPr="008445C6" w:rsidRDefault="008445C6" w:rsidP="000A0DC8">
      <w:pPr>
        <w:rPr>
          <w:rFonts w:ascii="Verdana" w:hAnsi="Verdana"/>
          <w:sz w:val="20"/>
          <w:szCs w:val="20"/>
          <w:lang w:eastAsia="it-IT"/>
        </w:rPr>
      </w:pPr>
    </w:p>
    <w:p w:rsidR="000A0DC8" w:rsidRPr="008445C6" w:rsidRDefault="000A0DC8" w:rsidP="000A0DC8">
      <w:pPr>
        <w:rPr>
          <w:rFonts w:ascii="Verdana" w:hAnsi="Verdana"/>
          <w:b/>
          <w:sz w:val="20"/>
          <w:szCs w:val="20"/>
          <w:lang w:eastAsia="it-IT"/>
        </w:rPr>
      </w:pPr>
      <w:bookmarkStart w:id="0" w:name="_GoBack"/>
      <w:bookmarkEnd w:id="0"/>
      <w:r w:rsidRPr="008445C6">
        <w:rPr>
          <w:rFonts w:ascii="Verdana" w:hAnsi="Verdana"/>
          <w:b/>
          <w:sz w:val="20"/>
          <w:szCs w:val="20"/>
          <w:lang w:eastAsia="it-IT"/>
        </w:rPr>
        <w:t>1° bimestre</w:t>
      </w:r>
      <w:r w:rsidR="00FC5A56" w:rsidRPr="008445C6">
        <w:rPr>
          <w:rFonts w:ascii="Verdana" w:hAnsi="Verdana"/>
          <w:b/>
          <w:sz w:val="20"/>
          <w:szCs w:val="20"/>
          <w:lang w:eastAsia="it-IT"/>
        </w:rPr>
        <w:t xml:space="preserve"> ( ottobre-novembre )</w:t>
      </w:r>
    </w:p>
    <w:p w:rsidR="000A0DC8" w:rsidRPr="008445C6" w:rsidRDefault="000A0DC8" w:rsidP="000A0DC8">
      <w:pPr>
        <w:rPr>
          <w:rFonts w:ascii="Verdana" w:hAnsi="Verdana"/>
          <w:b/>
          <w:sz w:val="20"/>
          <w:szCs w:val="20"/>
          <w:lang w:eastAsia="it-IT"/>
        </w:rPr>
      </w:pPr>
    </w:p>
    <w:p w:rsidR="000A0DC8" w:rsidRPr="008445C6" w:rsidRDefault="000A0DC8" w:rsidP="000A0DC8">
      <w:pPr>
        <w:jc w:val="center"/>
        <w:rPr>
          <w:rFonts w:ascii="Verdana" w:hAnsi="Verdana"/>
          <w:b/>
          <w:sz w:val="20"/>
          <w:szCs w:val="20"/>
          <w:lang w:eastAsia="it-IT"/>
        </w:rPr>
      </w:pPr>
      <w:r w:rsidRPr="008445C6">
        <w:rPr>
          <w:rFonts w:ascii="Verdana" w:hAnsi="Verdana"/>
          <w:b/>
          <w:sz w:val="20"/>
          <w:szCs w:val="20"/>
          <w:lang w:eastAsia="it-IT"/>
        </w:rPr>
        <w:t>ITALIANO</w:t>
      </w:r>
    </w:p>
    <w:p w:rsidR="000A0DC8" w:rsidRPr="008445C6" w:rsidRDefault="000A0DC8" w:rsidP="000A0DC8">
      <w:pPr>
        <w:jc w:val="center"/>
        <w:rPr>
          <w:rFonts w:ascii="Verdana" w:hAnsi="Verdana"/>
          <w:sz w:val="20"/>
          <w:szCs w:val="20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158"/>
        <w:gridCol w:w="2726"/>
        <w:gridCol w:w="2528"/>
        <w:gridCol w:w="2442"/>
      </w:tblGrid>
      <w:tr w:rsidR="000A0DC8" w:rsidRPr="008445C6" w:rsidTr="00FC5A56">
        <w:trPr>
          <w:jc w:val="center"/>
        </w:trPr>
        <w:tc>
          <w:tcPr>
            <w:tcW w:w="2158" w:type="dxa"/>
            <w:shd w:val="clear" w:color="auto" w:fill="FFFFFF" w:themeFill="background1"/>
          </w:tcPr>
          <w:p w:rsidR="000A0DC8" w:rsidRPr="008445C6" w:rsidRDefault="000A0DC8" w:rsidP="00FC5A56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8445C6">
              <w:rPr>
                <w:rFonts w:ascii="Verdana" w:hAnsi="Verdana"/>
                <w:b/>
                <w:sz w:val="20"/>
                <w:szCs w:val="20"/>
                <w:lang w:eastAsia="it-IT"/>
              </w:rPr>
              <w:t>Competenze</w:t>
            </w:r>
          </w:p>
        </w:tc>
        <w:tc>
          <w:tcPr>
            <w:tcW w:w="2726" w:type="dxa"/>
            <w:shd w:val="clear" w:color="auto" w:fill="FFFFFF" w:themeFill="background1"/>
          </w:tcPr>
          <w:p w:rsidR="000A0DC8" w:rsidRPr="008445C6" w:rsidRDefault="000A0DC8" w:rsidP="00FC5A56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8445C6">
              <w:rPr>
                <w:rFonts w:ascii="Verdana" w:hAnsi="Verdana"/>
                <w:b/>
                <w:sz w:val="20"/>
                <w:szCs w:val="20"/>
                <w:lang w:eastAsia="it-IT"/>
              </w:rPr>
              <w:t>Contenuti</w:t>
            </w:r>
          </w:p>
        </w:tc>
        <w:tc>
          <w:tcPr>
            <w:tcW w:w="2528" w:type="dxa"/>
            <w:shd w:val="clear" w:color="auto" w:fill="FFFFFF" w:themeFill="background1"/>
          </w:tcPr>
          <w:p w:rsidR="000A0DC8" w:rsidRPr="008445C6" w:rsidRDefault="000A0DC8" w:rsidP="00FC5A56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8445C6">
              <w:rPr>
                <w:rFonts w:ascii="Verdana" w:hAnsi="Verdana"/>
                <w:b/>
                <w:sz w:val="20"/>
                <w:szCs w:val="20"/>
                <w:lang w:eastAsia="it-IT"/>
              </w:rPr>
              <w:t>Abilità</w:t>
            </w:r>
          </w:p>
        </w:tc>
        <w:tc>
          <w:tcPr>
            <w:tcW w:w="2442" w:type="dxa"/>
            <w:shd w:val="clear" w:color="auto" w:fill="FFFFFF" w:themeFill="background1"/>
          </w:tcPr>
          <w:p w:rsidR="000A0DC8" w:rsidRPr="008445C6" w:rsidRDefault="000A0DC8" w:rsidP="00FC5A56">
            <w:pPr>
              <w:jc w:val="center"/>
              <w:rPr>
                <w:rFonts w:ascii="Verdana" w:hAnsi="Verdana"/>
                <w:b/>
                <w:sz w:val="20"/>
                <w:szCs w:val="20"/>
                <w:lang w:eastAsia="it-IT"/>
              </w:rPr>
            </w:pPr>
            <w:r w:rsidRPr="008445C6">
              <w:rPr>
                <w:rFonts w:ascii="Verdana" w:hAnsi="Verdana"/>
                <w:b/>
                <w:sz w:val="20"/>
                <w:szCs w:val="20"/>
                <w:lang w:eastAsia="it-IT"/>
              </w:rPr>
              <w:t>Attività</w:t>
            </w:r>
          </w:p>
        </w:tc>
      </w:tr>
      <w:tr w:rsidR="000A0DC8" w:rsidRPr="008445C6" w:rsidTr="00FC5A56">
        <w:trPr>
          <w:jc w:val="center"/>
        </w:trPr>
        <w:tc>
          <w:tcPr>
            <w:tcW w:w="2158" w:type="dxa"/>
          </w:tcPr>
          <w:p w:rsidR="00C52491" w:rsidRPr="008445C6" w:rsidRDefault="00C52491" w:rsidP="00C52491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>L’alunno ascolta e</w:t>
            </w:r>
          </w:p>
          <w:p w:rsidR="00C52491" w:rsidRPr="008445C6" w:rsidRDefault="00C52491" w:rsidP="00C52491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>comprende il</w:t>
            </w:r>
          </w:p>
          <w:p w:rsidR="00C52491" w:rsidRPr="008445C6" w:rsidRDefault="00C52491" w:rsidP="00C52491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>significato</w:t>
            </w:r>
          </w:p>
          <w:p w:rsidR="00C52491" w:rsidRPr="008445C6" w:rsidRDefault="00C52491" w:rsidP="00C52491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>implicito ed</w:t>
            </w:r>
          </w:p>
          <w:p w:rsidR="00C52491" w:rsidRPr="008445C6" w:rsidRDefault="00C52491" w:rsidP="00C52491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>esplicito di una</w:t>
            </w:r>
          </w:p>
          <w:p w:rsidR="00C52491" w:rsidRPr="008445C6" w:rsidRDefault="00C52491" w:rsidP="00C52491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>narrazione e le</w:t>
            </w:r>
          </w:p>
          <w:p w:rsidR="00C52491" w:rsidRPr="008445C6" w:rsidRDefault="00C52491" w:rsidP="00C52491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>intenzioni</w:t>
            </w:r>
          </w:p>
          <w:p w:rsidR="006C3302" w:rsidRPr="008445C6" w:rsidRDefault="00C52491" w:rsidP="006C3302">
            <w:pPr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>comunicative</w:t>
            </w:r>
          </w:p>
          <w:p w:rsidR="006C3302" w:rsidRPr="008445C6" w:rsidRDefault="006C3302" w:rsidP="006C3302">
            <w:pPr>
              <w:rPr>
                <w:rFonts w:ascii="Verdana" w:eastAsiaTheme="minorHAnsi" w:hAnsi="Verdana" w:cstheme="minorHAnsi"/>
                <w:sz w:val="20"/>
                <w:szCs w:val="20"/>
              </w:rPr>
            </w:pPr>
          </w:p>
          <w:p w:rsidR="006C3302" w:rsidRPr="008445C6" w:rsidRDefault="006C3302" w:rsidP="006C3302">
            <w:pPr>
              <w:rPr>
                <w:rFonts w:ascii="Verdana" w:eastAsiaTheme="minorHAnsi" w:hAnsi="Verdana" w:cstheme="minorHAnsi"/>
                <w:sz w:val="20"/>
                <w:szCs w:val="20"/>
              </w:rPr>
            </w:pPr>
          </w:p>
          <w:p w:rsidR="006C3302" w:rsidRPr="008445C6" w:rsidRDefault="006C3302" w:rsidP="006C3302">
            <w:pPr>
              <w:rPr>
                <w:rFonts w:ascii="Verdana" w:eastAsiaTheme="minorHAnsi" w:hAnsi="Verdana" w:cstheme="minorHAnsi"/>
                <w:sz w:val="20"/>
                <w:szCs w:val="20"/>
              </w:rPr>
            </w:pPr>
          </w:p>
          <w:p w:rsidR="006C3302" w:rsidRPr="008445C6" w:rsidRDefault="006C3302" w:rsidP="006C3302">
            <w:pPr>
              <w:rPr>
                <w:rFonts w:ascii="Verdana" w:eastAsiaTheme="minorHAnsi" w:hAnsi="Verdana" w:cstheme="minorHAnsi"/>
                <w:sz w:val="20"/>
                <w:szCs w:val="20"/>
              </w:rPr>
            </w:pPr>
          </w:p>
          <w:p w:rsidR="006C3302" w:rsidRPr="008445C6" w:rsidRDefault="006C3302" w:rsidP="006C3302">
            <w:pPr>
              <w:rPr>
                <w:rFonts w:ascii="Verdana" w:eastAsiaTheme="minorHAnsi" w:hAnsi="Verdana" w:cstheme="minorHAnsi"/>
                <w:sz w:val="20"/>
                <w:szCs w:val="20"/>
              </w:rPr>
            </w:pPr>
          </w:p>
          <w:p w:rsidR="006C3302" w:rsidRPr="008445C6" w:rsidRDefault="006C3302" w:rsidP="006C3302">
            <w:pPr>
              <w:rPr>
                <w:rFonts w:ascii="Verdana" w:eastAsiaTheme="minorHAnsi" w:hAnsi="Verdana" w:cstheme="minorHAnsi"/>
                <w:sz w:val="20"/>
                <w:szCs w:val="20"/>
              </w:rPr>
            </w:pPr>
          </w:p>
          <w:p w:rsidR="006C3302" w:rsidRPr="008445C6" w:rsidRDefault="006C3302" w:rsidP="006C3302">
            <w:pPr>
              <w:rPr>
                <w:rFonts w:ascii="Verdana" w:eastAsiaTheme="minorHAnsi" w:hAnsi="Verdana" w:cstheme="minorHAnsi"/>
                <w:sz w:val="20"/>
                <w:szCs w:val="20"/>
              </w:rPr>
            </w:pPr>
          </w:p>
          <w:p w:rsidR="006C3302" w:rsidRPr="008445C6" w:rsidRDefault="006C3302" w:rsidP="006C3302">
            <w:pPr>
              <w:rPr>
                <w:rFonts w:ascii="Verdana" w:eastAsiaTheme="minorHAnsi" w:hAnsi="Verdana" w:cstheme="minorHAnsi"/>
                <w:sz w:val="20"/>
                <w:szCs w:val="20"/>
              </w:rPr>
            </w:pPr>
          </w:p>
          <w:p w:rsidR="006C3302" w:rsidRPr="008445C6" w:rsidRDefault="006C3302" w:rsidP="006C3302">
            <w:pPr>
              <w:rPr>
                <w:rFonts w:ascii="Verdana" w:eastAsiaTheme="minorHAnsi" w:hAnsi="Verdana" w:cstheme="minorHAnsi"/>
                <w:sz w:val="20"/>
                <w:szCs w:val="20"/>
              </w:rPr>
            </w:pPr>
          </w:p>
          <w:p w:rsidR="00C52491" w:rsidRPr="008445C6" w:rsidRDefault="00C52491" w:rsidP="006C3302">
            <w:pPr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>L’alunno partecipa</w:t>
            </w:r>
          </w:p>
          <w:p w:rsidR="00C52491" w:rsidRPr="008445C6" w:rsidRDefault="00C52491" w:rsidP="00C52491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>a scambi</w:t>
            </w:r>
          </w:p>
          <w:p w:rsidR="00C52491" w:rsidRPr="008445C6" w:rsidRDefault="00C52491" w:rsidP="00C52491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>comunicativi</w:t>
            </w:r>
          </w:p>
          <w:p w:rsidR="00C52491" w:rsidRPr="008445C6" w:rsidRDefault="00C52491" w:rsidP="00C52491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>attraverso</w:t>
            </w:r>
          </w:p>
          <w:p w:rsidR="00C52491" w:rsidRPr="008445C6" w:rsidRDefault="00C52491" w:rsidP="00C52491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>messaggi chiari e</w:t>
            </w:r>
          </w:p>
          <w:p w:rsidR="00C52491" w:rsidRPr="008445C6" w:rsidRDefault="00C52491" w:rsidP="00C52491">
            <w:pPr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>pertinenti</w:t>
            </w:r>
          </w:p>
          <w:p w:rsidR="006C3302" w:rsidRPr="008445C6" w:rsidRDefault="006C3302" w:rsidP="00C52491">
            <w:pPr>
              <w:rPr>
                <w:rFonts w:ascii="Verdana" w:eastAsiaTheme="minorHAnsi" w:hAnsi="Verdana" w:cstheme="minorHAnsi"/>
                <w:sz w:val="20"/>
                <w:szCs w:val="20"/>
              </w:rPr>
            </w:pPr>
          </w:p>
          <w:p w:rsidR="006C3302" w:rsidRPr="008445C6" w:rsidRDefault="006C3302" w:rsidP="00C52491">
            <w:pPr>
              <w:rPr>
                <w:rFonts w:ascii="Verdana" w:eastAsiaTheme="minorHAnsi" w:hAnsi="Verdana" w:cstheme="minorHAnsi"/>
                <w:sz w:val="20"/>
                <w:szCs w:val="20"/>
              </w:rPr>
            </w:pPr>
          </w:p>
          <w:p w:rsidR="00C52491" w:rsidRPr="008445C6" w:rsidRDefault="00C52491" w:rsidP="00C52491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>L’alunno legge</w:t>
            </w:r>
          </w:p>
          <w:p w:rsidR="00C52491" w:rsidRPr="008445C6" w:rsidRDefault="00C52491" w:rsidP="00C52491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>testi narrativi in</w:t>
            </w:r>
          </w:p>
          <w:p w:rsidR="00C52491" w:rsidRPr="008445C6" w:rsidRDefault="00C52491" w:rsidP="00C52491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>modo espressivo</w:t>
            </w:r>
          </w:p>
          <w:p w:rsidR="00C52491" w:rsidRPr="008445C6" w:rsidRDefault="00C52491" w:rsidP="00C52491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></w:t>
            </w: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>L’alunno distingue</w:t>
            </w:r>
          </w:p>
          <w:p w:rsidR="00C52491" w:rsidRPr="008445C6" w:rsidRDefault="00C52491" w:rsidP="00C52491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>i vari tipi di testi</w:t>
            </w:r>
          </w:p>
          <w:p w:rsidR="00C52491" w:rsidRPr="008445C6" w:rsidRDefault="00C52491" w:rsidP="00C52491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>narrativi, ne</w:t>
            </w:r>
          </w:p>
          <w:p w:rsidR="00C52491" w:rsidRPr="008445C6" w:rsidRDefault="00C52491" w:rsidP="00C52491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>descrive le</w:t>
            </w:r>
          </w:p>
          <w:p w:rsidR="00C52491" w:rsidRPr="008445C6" w:rsidRDefault="00C52491" w:rsidP="00C52491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>caratteristiche</w:t>
            </w:r>
          </w:p>
          <w:p w:rsidR="00C52491" w:rsidRPr="008445C6" w:rsidRDefault="00C52491" w:rsidP="00C52491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>strutturali e</w:t>
            </w:r>
          </w:p>
          <w:p w:rsidR="00C52491" w:rsidRPr="008445C6" w:rsidRDefault="00C52491" w:rsidP="00C52491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>individua le</w:t>
            </w:r>
          </w:p>
          <w:p w:rsidR="00C52491" w:rsidRPr="008445C6" w:rsidRDefault="00C52491" w:rsidP="00C52491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>informazioni</w:t>
            </w:r>
          </w:p>
          <w:p w:rsidR="00C52491" w:rsidRPr="008445C6" w:rsidRDefault="00C52491" w:rsidP="00C52491">
            <w:pPr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>fondamentali</w:t>
            </w:r>
          </w:p>
          <w:p w:rsidR="00D042BC" w:rsidRPr="008445C6" w:rsidRDefault="00D042BC" w:rsidP="00C52491">
            <w:pPr>
              <w:rPr>
                <w:rFonts w:ascii="Verdana" w:eastAsiaTheme="minorHAnsi" w:hAnsi="Verdana" w:cstheme="minorHAnsi"/>
                <w:sz w:val="20"/>
                <w:szCs w:val="20"/>
              </w:rPr>
            </w:pPr>
          </w:p>
          <w:p w:rsidR="00D042BC" w:rsidRPr="008445C6" w:rsidRDefault="00D042BC" w:rsidP="00C52491">
            <w:pPr>
              <w:rPr>
                <w:rFonts w:ascii="Verdana" w:eastAsiaTheme="minorHAnsi" w:hAnsi="Verdana" w:cstheme="minorHAnsi"/>
                <w:sz w:val="20"/>
                <w:szCs w:val="20"/>
              </w:rPr>
            </w:pPr>
          </w:p>
          <w:p w:rsidR="00D042BC" w:rsidRPr="008445C6" w:rsidRDefault="00D042BC" w:rsidP="00C52491">
            <w:pPr>
              <w:rPr>
                <w:rFonts w:ascii="Verdana" w:eastAsiaTheme="minorHAnsi" w:hAnsi="Verdana" w:cstheme="minorHAnsi"/>
                <w:sz w:val="20"/>
                <w:szCs w:val="20"/>
              </w:rPr>
            </w:pPr>
          </w:p>
          <w:p w:rsidR="00D042BC" w:rsidRPr="008445C6" w:rsidRDefault="00D042BC" w:rsidP="00C52491">
            <w:pPr>
              <w:rPr>
                <w:rFonts w:ascii="Verdana" w:eastAsiaTheme="minorHAnsi" w:hAnsi="Verdana" w:cstheme="minorHAnsi"/>
                <w:sz w:val="20"/>
                <w:szCs w:val="20"/>
              </w:rPr>
            </w:pPr>
          </w:p>
          <w:p w:rsidR="00D042BC" w:rsidRPr="008445C6" w:rsidRDefault="00D042BC" w:rsidP="00C52491">
            <w:pPr>
              <w:rPr>
                <w:rFonts w:ascii="Verdana" w:eastAsiaTheme="minorHAnsi" w:hAnsi="Verdana" w:cstheme="minorHAnsi"/>
                <w:sz w:val="20"/>
                <w:szCs w:val="20"/>
              </w:rPr>
            </w:pPr>
          </w:p>
          <w:p w:rsidR="00D042BC" w:rsidRPr="008445C6" w:rsidRDefault="00D042BC" w:rsidP="00C52491">
            <w:pPr>
              <w:rPr>
                <w:rFonts w:ascii="Verdana" w:eastAsiaTheme="minorHAnsi" w:hAnsi="Verdana" w:cstheme="minorHAnsi"/>
                <w:sz w:val="20"/>
                <w:szCs w:val="20"/>
              </w:rPr>
            </w:pPr>
          </w:p>
          <w:p w:rsidR="00D042BC" w:rsidRPr="008445C6" w:rsidRDefault="00D042BC" w:rsidP="00C52491">
            <w:pPr>
              <w:rPr>
                <w:rFonts w:ascii="Verdana" w:eastAsiaTheme="minorHAnsi" w:hAnsi="Verdana" w:cstheme="minorHAnsi"/>
                <w:sz w:val="20"/>
                <w:szCs w:val="20"/>
              </w:rPr>
            </w:pPr>
          </w:p>
          <w:p w:rsidR="00D042BC" w:rsidRPr="008445C6" w:rsidRDefault="00D042BC" w:rsidP="00C52491">
            <w:pPr>
              <w:rPr>
                <w:rFonts w:ascii="Verdana" w:eastAsiaTheme="minorHAnsi" w:hAnsi="Verdana" w:cstheme="minorHAnsi"/>
                <w:sz w:val="20"/>
                <w:szCs w:val="20"/>
              </w:rPr>
            </w:pPr>
          </w:p>
          <w:p w:rsidR="00D042BC" w:rsidRPr="008445C6" w:rsidRDefault="00D042BC" w:rsidP="00C52491">
            <w:pPr>
              <w:rPr>
                <w:rFonts w:ascii="Verdana" w:eastAsiaTheme="minorHAnsi" w:hAnsi="Verdana" w:cstheme="minorHAnsi"/>
                <w:sz w:val="20"/>
                <w:szCs w:val="20"/>
              </w:rPr>
            </w:pPr>
          </w:p>
          <w:p w:rsidR="00D042BC" w:rsidRPr="008445C6" w:rsidRDefault="00D042BC" w:rsidP="00C52491">
            <w:pPr>
              <w:rPr>
                <w:rFonts w:ascii="Verdana" w:eastAsiaTheme="minorHAnsi" w:hAnsi="Verdana" w:cstheme="minorHAnsi"/>
                <w:sz w:val="20"/>
                <w:szCs w:val="20"/>
              </w:rPr>
            </w:pPr>
          </w:p>
          <w:p w:rsidR="00D042BC" w:rsidRPr="008445C6" w:rsidRDefault="00D042BC" w:rsidP="00C52491">
            <w:pPr>
              <w:rPr>
                <w:rFonts w:ascii="Verdana" w:eastAsiaTheme="minorHAnsi" w:hAnsi="Verdana" w:cstheme="minorHAnsi"/>
                <w:sz w:val="20"/>
                <w:szCs w:val="20"/>
              </w:rPr>
            </w:pPr>
          </w:p>
          <w:p w:rsidR="00D042BC" w:rsidRPr="008445C6" w:rsidRDefault="00D042BC" w:rsidP="00C52491">
            <w:pPr>
              <w:rPr>
                <w:rFonts w:ascii="Verdana" w:eastAsiaTheme="minorHAnsi" w:hAnsi="Verdana" w:cstheme="minorHAnsi"/>
                <w:sz w:val="20"/>
                <w:szCs w:val="20"/>
              </w:rPr>
            </w:pPr>
          </w:p>
          <w:p w:rsidR="00D042BC" w:rsidRPr="008445C6" w:rsidRDefault="00D042BC" w:rsidP="00C52491">
            <w:pPr>
              <w:rPr>
                <w:rFonts w:ascii="Verdana" w:eastAsiaTheme="minorHAnsi" w:hAnsi="Verdana" w:cstheme="minorHAnsi"/>
                <w:sz w:val="20"/>
                <w:szCs w:val="20"/>
              </w:rPr>
            </w:pPr>
          </w:p>
          <w:p w:rsidR="00C52491" w:rsidRPr="008445C6" w:rsidRDefault="00C52491" w:rsidP="00C52491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lastRenderedPageBreak/>
              <w:t></w:t>
            </w: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>L’alunno è in</w:t>
            </w:r>
          </w:p>
          <w:p w:rsidR="00C52491" w:rsidRPr="008445C6" w:rsidRDefault="00C52491" w:rsidP="00C52491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>grado di</w:t>
            </w:r>
          </w:p>
          <w:p w:rsidR="00C52491" w:rsidRPr="008445C6" w:rsidRDefault="00C52491" w:rsidP="00C52491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>riassumere un</w:t>
            </w:r>
          </w:p>
          <w:p w:rsidR="00C52491" w:rsidRPr="008445C6" w:rsidRDefault="00C52491" w:rsidP="00C52491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>testo narrativo</w:t>
            </w:r>
          </w:p>
          <w:p w:rsidR="00C52491" w:rsidRPr="008445C6" w:rsidRDefault="00C52491" w:rsidP="00C52491">
            <w:pPr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></w:t>
            </w: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>L’alunno produce</w:t>
            </w:r>
          </w:p>
          <w:p w:rsidR="00C52491" w:rsidRPr="008445C6" w:rsidRDefault="00C52491" w:rsidP="00C52491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>testi significativi</w:t>
            </w:r>
          </w:p>
          <w:p w:rsidR="00C52491" w:rsidRPr="008445C6" w:rsidRDefault="00C52491" w:rsidP="00C52491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>per comunicare</w:t>
            </w:r>
          </w:p>
          <w:p w:rsidR="00C52491" w:rsidRPr="008445C6" w:rsidRDefault="00C52491" w:rsidP="00C52491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>esperienze o</w:t>
            </w:r>
          </w:p>
          <w:p w:rsidR="00C52491" w:rsidRPr="008445C6" w:rsidRDefault="00C52491" w:rsidP="00C52491">
            <w:pPr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>inventare storie</w:t>
            </w:r>
          </w:p>
          <w:p w:rsidR="00D042BC" w:rsidRPr="008445C6" w:rsidRDefault="00D042BC" w:rsidP="00C52491">
            <w:pPr>
              <w:rPr>
                <w:rFonts w:ascii="Verdana" w:eastAsiaTheme="minorHAnsi" w:hAnsi="Verdana" w:cstheme="minorHAnsi"/>
                <w:sz w:val="20"/>
                <w:szCs w:val="20"/>
              </w:rPr>
            </w:pPr>
          </w:p>
          <w:p w:rsidR="00D042BC" w:rsidRPr="008445C6" w:rsidRDefault="00D042BC" w:rsidP="00C52491">
            <w:pPr>
              <w:rPr>
                <w:rFonts w:ascii="Verdana" w:eastAsiaTheme="minorHAnsi" w:hAnsi="Verdana" w:cstheme="minorHAnsi"/>
                <w:sz w:val="20"/>
                <w:szCs w:val="20"/>
              </w:rPr>
            </w:pPr>
          </w:p>
          <w:p w:rsidR="00D042BC" w:rsidRPr="008445C6" w:rsidRDefault="00D042BC" w:rsidP="00C52491">
            <w:pPr>
              <w:rPr>
                <w:rFonts w:ascii="Verdana" w:eastAsiaTheme="minorHAnsi" w:hAnsi="Verdana" w:cstheme="minorHAnsi"/>
                <w:sz w:val="20"/>
                <w:szCs w:val="20"/>
              </w:rPr>
            </w:pPr>
          </w:p>
          <w:p w:rsidR="00D042BC" w:rsidRPr="008445C6" w:rsidRDefault="00D042BC" w:rsidP="00C52491">
            <w:pPr>
              <w:rPr>
                <w:rFonts w:ascii="Verdana" w:eastAsiaTheme="minorHAnsi" w:hAnsi="Verdana" w:cstheme="minorHAnsi"/>
                <w:sz w:val="20"/>
                <w:szCs w:val="20"/>
              </w:rPr>
            </w:pPr>
          </w:p>
          <w:p w:rsidR="00D042BC" w:rsidRPr="008445C6" w:rsidRDefault="00D042BC" w:rsidP="00C52491">
            <w:pPr>
              <w:rPr>
                <w:rFonts w:ascii="Verdana" w:eastAsiaTheme="minorHAnsi" w:hAnsi="Verdana" w:cstheme="minorHAnsi"/>
                <w:sz w:val="20"/>
                <w:szCs w:val="20"/>
              </w:rPr>
            </w:pPr>
          </w:p>
          <w:p w:rsidR="00FC5A56" w:rsidRPr="008445C6" w:rsidRDefault="00FC5A56" w:rsidP="00C52491">
            <w:pPr>
              <w:rPr>
                <w:rFonts w:ascii="Verdana" w:eastAsiaTheme="minorHAnsi" w:hAnsi="Verdana" w:cstheme="minorHAnsi"/>
                <w:sz w:val="20"/>
                <w:szCs w:val="20"/>
              </w:rPr>
            </w:pPr>
          </w:p>
          <w:p w:rsidR="00FC5A56" w:rsidRPr="008445C6" w:rsidRDefault="00FC5A56" w:rsidP="00C52491">
            <w:pPr>
              <w:rPr>
                <w:rFonts w:ascii="Verdana" w:eastAsiaTheme="minorHAnsi" w:hAnsi="Verdana" w:cstheme="minorHAnsi"/>
                <w:sz w:val="20"/>
                <w:szCs w:val="20"/>
              </w:rPr>
            </w:pPr>
          </w:p>
          <w:p w:rsidR="00FC5A56" w:rsidRPr="008445C6" w:rsidRDefault="00FC5A56" w:rsidP="00C52491">
            <w:pPr>
              <w:rPr>
                <w:rFonts w:ascii="Verdana" w:eastAsiaTheme="minorHAnsi" w:hAnsi="Verdana" w:cstheme="minorHAnsi"/>
                <w:sz w:val="20"/>
                <w:szCs w:val="20"/>
              </w:rPr>
            </w:pPr>
          </w:p>
          <w:p w:rsidR="00FC5A56" w:rsidRPr="008445C6" w:rsidRDefault="00FC5A56" w:rsidP="00C52491">
            <w:pPr>
              <w:rPr>
                <w:rFonts w:ascii="Verdana" w:eastAsiaTheme="minorHAnsi" w:hAnsi="Verdana" w:cstheme="minorHAnsi"/>
                <w:sz w:val="20"/>
                <w:szCs w:val="20"/>
              </w:rPr>
            </w:pPr>
          </w:p>
          <w:p w:rsidR="00D042BC" w:rsidRPr="008445C6" w:rsidRDefault="00D042BC" w:rsidP="00C52491">
            <w:pPr>
              <w:rPr>
                <w:rFonts w:ascii="Verdana" w:eastAsiaTheme="minorHAnsi" w:hAnsi="Verdana" w:cstheme="minorHAnsi"/>
                <w:sz w:val="20"/>
                <w:szCs w:val="20"/>
              </w:rPr>
            </w:pPr>
          </w:p>
          <w:p w:rsidR="00D042BC" w:rsidRPr="008445C6" w:rsidRDefault="00D042BC" w:rsidP="00D042BC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>-L’alunno sa usare</w:t>
            </w:r>
          </w:p>
          <w:p w:rsidR="00D042BC" w:rsidRPr="008445C6" w:rsidRDefault="00D042BC" w:rsidP="00D042BC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>il dizionario</w:t>
            </w:r>
          </w:p>
          <w:p w:rsidR="00D042BC" w:rsidRPr="008445C6" w:rsidRDefault="00D042BC" w:rsidP="00D042BC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></w:t>
            </w: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>L’alunno</w:t>
            </w:r>
          </w:p>
          <w:p w:rsidR="00D042BC" w:rsidRPr="008445C6" w:rsidRDefault="00D042BC" w:rsidP="00D042BC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>riconosce e</w:t>
            </w:r>
          </w:p>
          <w:p w:rsidR="00D042BC" w:rsidRPr="008445C6" w:rsidRDefault="00D042BC" w:rsidP="00D042BC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>analizza le parti</w:t>
            </w:r>
          </w:p>
          <w:p w:rsidR="00D042BC" w:rsidRPr="008445C6" w:rsidRDefault="00D042BC" w:rsidP="00D042BC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>variabili del</w:t>
            </w:r>
          </w:p>
          <w:p w:rsidR="00D042BC" w:rsidRPr="008445C6" w:rsidRDefault="00D042BC" w:rsidP="00D042BC">
            <w:pPr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>discorso</w:t>
            </w:r>
          </w:p>
          <w:p w:rsidR="00D042BC" w:rsidRPr="008445C6" w:rsidRDefault="00D042BC" w:rsidP="00C52491">
            <w:pPr>
              <w:rPr>
                <w:rFonts w:ascii="Verdana" w:eastAsiaTheme="minorHAnsi" w:hAnsi="Verdana" w:cstheme="minorHAnsi"/>
                <w:sz w:val="20"/>
                <w:szCs w:val="20"/>
              </w:rPr>
            </w:pPr>
          </w:p>
          <w:p w:rsidR="00D042BC" w:rsidRPr="008445C6" w:rsidRDefault="00D042BC" w:rsidP="00C52491">
            <w:pPr>
              <w:rPr>
                <w:rFonts w:ascii="Verdana" w:eastAsiaTheme="minorHAnsi" w:hAnsi="Verdana" w:cstheme="minorHAnsi"/>
                <w:sz w:val="20"/>
                <w:szCs w:val="20"/>
              </w:rPr>
            </w:pPr>
          </w:p>
          <w:p w:rsidR="00132EEC" w:rsidRPr="008445C6" w:rsidRDefault="00132EEC" w:rsidP="00132EEC">
            <w:pPr>
              <w:rPr>
                <w:rFonts w:ascii="Verdana" w:eastAsiaTheme="minorHAnsi" w:hAnsi="Verdana" w:cstheme="minorHAnsi"/>
                <w:sz w:val="20"/>
                <w:szCs w:val="20"/>
              </w:rPr>
            </w:pPr>
          </w:p>
        </w:tc>
        <w:tc>
          <w:tcPr>
            <w:tcW w:w="2726" w:type="dxa"/>
          </w:tcPr>
          <w:p w:rsidR="00486237" w:rsidRPr="008445C6" w:rsidRDefault="00FC5A56" w:rsidP="00486237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lastRenderedPageBreak/>
              <w:t>a-</w:t>
            </w:r>
            <w:r w:rsidR="00486237" w:rsidRPr="008445C6">
              <w:rPr>
                <w:rFonts w:ascii="Verdana" w:eastAsiaTheme="minorHAnsi" w:hAnsi="Verdana" w:cstheme="minorHAnsi"/>
                <w:sz w:val="20"/>
                <w:szCs w:val="20"/>
              </w:rPr>
              <w:t xml:space="preserve"> Le vacanze estive</w:t>
            </w:r>
          </w:p>
          <w:p w:rsidR="00486237" w:rsidRPr="008445C6" w:rsidRDefault="00FC5A56" w:rsidP="00486237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>b-</w:t>
            </w:r>
            <w:r w:rsidR="00486237" w:rsidRPr="008445C6">
              <w:rPr>
                <w:rFonts w:ascii="Verdana" w:eastAsiaTheme="minorHAnsi" w:hAnsi="Verdana" w:cstheme="minorHAnsi"/>
                <w:sz w:val="20"/>
                <w:szCs w:val="20"/>
              </w:rPr>
              <w:t>La giornata mondiale dell’alimentazione</w:t>
            </w:r>
          </w:p>
          <w:p w:rsidR="00486237" w:rsidRPr="008445C6" w:rsidRDefault="00FC5A56" w:rsidP="00486237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 xml:space="preserve">c- </w:t>
            </w:r>
            <w:r w:rsidR="00486237" w:rsidRPr="008445C6">
              <w:rPr>
                <w:rFonts w:ascii="Verdana" w:eastAsiaTheme="minorHAnsi" w:hAnsi="Verdana" w:cstheme="minorHAnsi"/>
                <w:sz w:val="20"/>
                <w:szCs w:val="20"/>
              </w:rPr>
              <w:t>L’autunno</w:t>
            </w:r>
          </w:p>
          <w:p w:rsidR="00486237" w:rsidRPr="008445C6" w:rsidRDefault="00FC5A56" w:rsidP="00486237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>d-</w:t>
            </w:r>
            <w:r w:rsidR="00486237" w:rsidRPr="008445C6">
              <w:rPr>
                <w:rFonts w:ascii="Verdana" w:eastAsiaTheme="minorHAnsi" w:hAnsi="Verdana" w:cstheme="minorHAnsi"/>
                <w:sz w:val="20"/>
                <w:szCs w:val="20"/>
              </w:rPr>
              <w:t>I testi narrativi realistici e fantastici. Il diario. Il racconto autobiografico La biografia. Il racconto di fantascienza. Il racconto fantasy</w:t>
            </w:r>
          </w:p>
          <w:p w:rsidR="00486237" w:rsidRPr="008445C6" w:rsidRDefault="00486237" w:rsidP="00486237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 xml:space="preserve">Il racconto giallo </w:t>
            </w:r>
          </w:p>
          <w:p w:rsidR="00486237" w:rsidRPr="008445C6" w:rsidRDefault="00486237" w:rsidP="00486237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</w:p>
          <w:p w:rsidR="00C52491" w:rsidRPr="008445C6" w:rsidRDefault="00C52491" w:rsidP="00C52491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</w:p>
          <w:p w:rsidR="00613312" w:rsidRPr="008445C6" w:rsidRDefault="00613312" w:rsidP="00C52491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</w:p>
          <w:p w:rsidR="00613312" w:rsidRPr="008445C6" w:rsidRDefault="00613312" w:rsidP="00C52491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</w:p>
          <w:p w:rsidR="00613312" w:rsidRPr="008445C6" w:rsidRDefault="00613312" w:rsidP="00C52491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</w:p>
          <w:p w:rsidR="00613312" w:rsidRPr="008445C6" w:rsidRDefault="00613312" w:rsidP="00C52491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</w:p>
          <w:p w:rsidR="00613312" w:rsidRPr="008445C6" w:rsidRDefault="00613312" w:rsidP="00C52491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</w:p>
          <w:p w:rsidR="00613312" w:rsidRPr="008445C6" w:rsidRDefault="00613312" w:rsidP="00C52491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</w:p>
          <w:p w:rsidR="00613312" w:rsidRPr="008445C6" w:rsidRDefault="00613312" w:rsidP="00C52491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</w:p>
          <w:p w:rsidR="00613312" w:rsidRPr="008445C6" w:rsidRDefault="00613312" w:rsidP="00C52491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</w:p>
          <w:p w:rsidR="00613312" w:rsidRPr="008445C6" w:rsidRDefault="00613312" w:rsidP="00C52491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</w:p>
          <w:p w:rsidR="00613312" w:rsidRPr="008445C6" w:rsidRDefault="00613312" w:rsidP="00C52491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</w:p>
          <w:p w:rsidR="00613312" w:rsidRPr="008445C6" w:rsidRDefault="00613312" w:rsidP="00C52491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</w:p>
          <w:p w:rsidR="00613312" w:rsidRPr="008445C6" w:rsidRDefault="00613312" w:rsidP="00C52491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</w:p>
          <w:p w:rsidR="00613312" w:rsidRPr="008445C6" w:rsidRDefault="00613312" w:rsidP="00C52491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</w:p>
          <w:p w:rsidR="00613312" w:rsidRPr="008445C6" w:rsidRDefault="00613312" w:rsidP="00C52491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</w:p>
          <w:p w:rsidR="00613312" w:rsidRPr="008445C6" w:rsidRDefault="00613312" w:rsidP="00C52491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</w:p>
          <w:p w:rsidR="00613312" w:rsidRPr="008445C6" w:rsidRDefault="00613312" w:rsidP="00C52491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</w:p>
          <w:p w:rsidR="00613312" w:rsidRPr="008445C6" w:rsidRDefault="00613312" w:rsidP="00C52491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</w:p>
          <w:p w:rsidR="00613312" w:rsidRPr="008445C6" w:rsidRDefault="00613312" w:rsidP="00C52491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</w:p>
          <w:p w:rsidR="00613312" w:rsidRPr="008445C6" w:rsidRDefault="00613312" w:rsidP="00C52491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</w:p>
          <w:p w:rsidR="00613312" w:rsidRPr="008445C6" w:rsidRDefault="00613312" w:rsidP="00C52491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</w:p>
          <w:p w:rsidR="00613312" w:rsidRPr="008445C6" w:rsidRDefault="00613312" w:rsidP="00C52491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</w:p>
          <w:p w:rsidR="00613312" w:rsidRPr="008445C6" w:rsidRDefault="00613312" w:rsidP="00C52491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</w:p>
          <w:p w:rsidR="00613312" w:rsidRPr="008445C6" w:rsidRDefault="00613312" w:rsidP="00C52491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</w:p>
          <w:p w:rsidR="00613312" w:rsidRPr="008445C6" w:rsidRDefault="00613312" w:rsidP="00C52491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</w:p>
          <w:p w:rsidR="00613312" w:rsidRPr="008445C6" w:rsidRDefault="00613312" w:rsidP="00C52491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</w:p>
          <w:p w:rsidR="00613312" w:rsidRPr="008445C6" w:rsidRDefault="00613312" w:rsidP="00C52491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</w:p>
          <w:p w:rsidR="00613312" w:rsidRPr="008445C6" w:rsidRDefault="00613312" w:rsidP="00C52491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</w:p>
          <w:p w:rsidR="00613312" w:rsidRPr="008445C6" w:rsidRDefault="00613312" w:rsidP="00C52491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</w:p>
          <w:p w:rsidR="00613312" w:rsidRPr="008445C6" w:rsidRDefault="00613312" w:rsidP="00C52491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</w:p>
          <w:p w:rsidR="00613312" w:rsidRPr="008445C6" w:rsidRDefault="00613312" w:rsidP="00C52491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</w:p>
          <w:p w:rsidR="00613312" w:rsidRPr="008445C6" w:rsidRDefault="00613312" w:rsidP="00C52491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</w:p>
          <w:p w:rsidR="00613312" w:rsidRPr="008445C6" w:rsidRDefault="00613312" w:rsidP="00C52491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</w:p>
          <w:p w:rsidR="00613312" w:rsidRPr="008445C6" w:rsidRDefault="00613312" w:rsidP="00C52491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</w:p>
          <w:p w:rsidR="00613312" w:rsidRPr="008445C6" w:rsidRDefault="00613312" w:rsidP="00C52491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</w:p>
          <w:p w:rsidR="00613312" w:rsidRPr="008445C6" w:rsidRDefault="00613312" w:rsidP="00C52491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</w:p>
          <w:p w:rsidR="00613312" w:rsidRPr="008445C6" w:rsidRDefault="00613312" w:rsidP="00C52491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</w:p>
          <w:p w:rsidR="00613312" w:rsidRPr="008445C6" w:rsidRDefault="00613312" w:rsidP="00C52491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</w:p>
          <w:p w:rsidR="00613312" w:rsidRPr="008445C6" w:rsidRDefault="00613312" w:rsidP="00C52491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</w:p>
          <w:p w:rsidR="00613312" w:rsidRPr="008445C6" w:rsidRDefault="00613312" w:rsidP="00C52491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</w:p>
          <w:p w:rsidR="00613312" w:rsidRPr="008445C6" w:rsidRDefault="00613312" w:rsidP="00C52491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</w:p>
          <w:p w:rsidR="00613312" w:rsidRPr="008445C6" w:rsidRDefault="00613312" w:rsidP="00C52491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</w:p>
          <w:p w:rsidR="00613312" w:rsidRPr="008445C6" w:rsidRDefault="00613312" w:rsidP="00C52491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</w:p>
          <w:p w:rsidR="00613312" w:rsidRPr="008445C6" w:rsidRDefault="00613312" w:rsidP="00C52491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</w:p>
          <w:p w:rsidR="00613312" w:rsidRPr="008445C6" w:rsidRDefault="00613312" w:rsidP="00C52491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</w:p>
          <w:p w:rsidR="00613312" w:rsidRPr="008445C6" w:rsidRDefault="00613312" w:rsidP="00C52491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</w:p>
          <w:p w:rsidR="00613312" w:rsidRPr="008445C6" w:rsidRDefault="00613312" w:rsidP="00C52491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</w:p>
          <w:p w:rsidR="00613312" w:rsidRPr="008445C6" w:rsidRDefault="00613312" w:rsidP="00C52491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</w:p>
          <w:p w:rsidR="00613312" w:rsidRPr="008445C6" w:rsidRDefault="00613312" w:rsidP="00C52491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</w:p>
          <w:p w:rsidR="00613312" w:rsidRPr="008445C6" w:rsidRDefault="00613312" w:rsidP="00C52491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</w:p>
          <w:p w:rsidR="00613312" w:rsidRPr="008445C6" w:rsidRDefault="00613312" w:rsidP="00C52491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</w:p>
          <w:p w:rsidR="00613312" w:rsidRPr="008445C6" w:rsidRDefault="00613312" w:rsidP="00C52491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</w:p>
          <w:p w:rsidR="00613312" w:rsidRPr="008445C6" w:rsidRDefault="00613312" w:rsidP="00C52491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</w:p>
          <w:p w:rsidR="00613312" w:rsidRPr="008445C6" w:rsidRDefault="00613312" w:rsidP="00C52491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</w:p>
          <w:p w:rsidR="00613312" w:rsidRPr="008445C6" w:rsidRDefault="00613312" w:rsidP="00C52491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</w:p>
          <w:p w:rsidR="00613312" w:rsidRPr="008445C6" w:rsidRDefault="00613312" w:rsidP="00C52491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</w:p>
          <w:p w:rsidR="00613312" w:rsidRPr="008445C6" w:rsidRDefault="00613312" w:rsidP="00C52491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</w:p>
          <w:p w:rsidR="00613312" w:rsidRPr="008445C6" w:rsidRDefault="00613312" w:rsidP="00C52491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</w:p>
          <w:p w:rsidR="00FC5A56" w:rsidRPr="008445C6" w:rsidRDefault="00FC5A56" w:rsidP="00C52491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</w:p>
          <w:p w:rsidR="00613312" w:rsidRPr="008445C6" w:rsidRDefault="00486237" w:rsidP="00C52491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>Gli elementi della comunicazione</w:t>
            </w:r>
          </w:p>
          <w:p w:rsidR="00486237" w:rsidRPr="008445C6" w:rsidRDefault="00486237" w:rsidP="00C52491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>I registri linguistici</w:t>
            </w:r>
          </w:p>
          <w:p w:rsidR="00486237" w:rsidRPr="008445C6" w:rsidRDefault="00486237" w:rsidP="00C52491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>I linguaggi settoriali</w:t>
            </w:r>
          </w:p>
          <w:p w:rsidR="00613312" w:rsidRPr="008445C6" w:rsidRDefault="0085062E" w:rsidP="00C52491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>L</w:t>
            </w:r>
            <w:r w:rsidR="00486237" w:rsidRPr="008445C6">
              <w:rPr>
                <w:rFonts w:ascii="Verdana" w:eastAsiaTheme="minorHAnsi" w:hAnsi="Verdana" w:cstheme="minorHAnsi"/>
                <w:sz w:val="20"/>
                <w:szCs w:val="20"/>
              </w:rPr>
              <w:t xml:space="preserve">e </w:t>
            </w: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>origin</w:t>
            </w:r>
            <w:r w:rsidR="00486237" w:rsidRPr="008445C6">
              <w:rPr>
                <w:rFonts w:ascii="Verdana" w:eastAsiaTheme="minorHAnsi" w:hAnsi="Verdana" w:cstheme="minorHAnsi"/>
                <w:sz w:val="20"/>
                <w:szCs w:val="20"/>
              </w:rPr>
              <w:t>i</w:t>
            </w: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 xml:space="preserve"> della lingua italiana</w:t>
            </w:r>
            <w:r w:rsidR="00486237" w:rsidRPr="008445C6">
              <w:rPr>
                <w:rFonts w:ascii="Verdana" w:eastAsiaTheme="minorHAnsi" w:hAnsi="Verdana" w:cstheme="minorHAnsi"/>
                <w:sz w:val="20"/>
                <w:szCs w:val="20"/>
              </w:rPr>
              <w:t xml:space="preserve"> e la sua evoluzione</w:t>
            </w:r>
          </w:p>
          <w:p w:rsidR="0085062E" w:rsidRPr="008445C6" w:rsidRDefault="0085062E" w:rsidP="00C52491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>Termini stranieri in uso nella lingua italiana</w:t>
            </w:r>
          </w:p>
          <w:p w:rsidR="0085062E" w:rsidRPr="008445C6" w:rsidRDefault="0085062E" w:rsidP="00C52491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>Le parti variabili del discorso:</w:t>
            </w:r>
          </w:p>
          <w:p w:rsidR="00613312" w:rsidRPr="008445C6" w:rsidRDefault="00613312" w:rsidP="00613312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>Nomi e articoli</w:t>
            </w:r>
          </w:p>
          <w:p w:rsidR="00613312" w:rsidRPr="008445C6" w:rsidRDefault="00613312" w:rsidP="00613312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>L’aggettivo qualificativo e i suoi gradi</w:t>
            </w:r>
          </w:p>
          <w:p w:rsidR="00C52491" w:rsidRPr="008445C6" w:rsidRDefault="00613312" w:rsidP="00613312">
            <w:pPr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>Il pronome</w:t>
            </w:r>
          </w:p>
        </w:tc>
        <w:tc>
          <w:tcPr>
            <w:tcW w:w="2528" w:type="dxa"/>
          </w:tcPr>
          <w:p w:rsidR="006C3302" w:rsidRPr="008445C6" w:rsidRDefault="006C3302" w:rsidP="00C52491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lastRenderedPageBreak/>
              <w:t>ASCOLTARE</w:t>
            </w:r>
          </w:p>
          <w:p w:rsidR="00C52491" w:rsidRPr="008445C6" w:rsidRDefault="00C52491" w:rsidP="00C52491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>1. Cogliere l’argomento</w:t>
            </w:r>
          </w:p>
          <w:p w:rsidR="00C52491" w:rsidRPr="008445C6" w:rsidRDefault="00C52491" w:rsidP="00C52491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>principale dei discorsi altrui</w:t>
            </w:r>
          </w:p>
          <w:p w:rsidR="00C52491" w:rsidRPr="008445C6" w:rsidRDefault="00C52491" w:rsidP="00C52491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>2. Ascoltare e comprendere</w:t>
            </w:r>
          </w:p>
          <w:p w:rsidR="00C52491" w:rsidRPr="008445C6" w:rsidRDefault="00C52491" w:rsidP="00C52491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>testi narrativi letti da altri</w:t>
            </w:r>
          </w:p>
          <w:p w:rsidR="00C52491" w:rsidRPr="008445C6" w:rsidRDefault="00C52491" w:rsidP="00C52491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>3. Riconoscere il significato di</w:t>
            </w:r>
          </w:p>
          <w:p w:rsidR="00C52491" w:rsidRPr="008445C6" w:rsidRDefault="00C52491" w:rsidP="00C52491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>aspetti extralinguistici in una</w:t>
            </w:r>
          </w:p>
          <w:p w:rsidR="00C52491" w:rsidRPr="008445C6" w:rsidRDefault="00C52491" w:rsidP="00C52491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>lettura</w:t>
            </w:r>
          </w:p>
          <w:p w:rsidR="00C52491" w:rsidRPr="008445C6" w:rsidRDefault="00C52491" w:rsidP="00C52491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>4. Utilizzare tecniche per un</w:t>
            </w:r>
          </w:p>
          <w:p w:rsidR="000A0DC8" w:rsidRPr="008445C6" w:rsidRDefault="00C52491" w:rsidP="00C52491">
            <w:pPr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>ascolto attivo e produttivo</w:t>
            </w:r>
          </w:p>
          <w:p w:rsidR="00C52491" w:rsidRPr="008445C6" w:rsidRDefault="00C52491" w:rsidP="00C52491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>PARLARE</w:t>
            </w:r>
          </w:p>
          <w:p w:rsidR="00C52491" w:rsidRPr="008445C6" w:rsidRDefault="00C52491" w:rsidP="00C52491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>1. Saper esporre il contenuto</w:t>
            </w:r>
          </w:p>
          <w:p w:rsidR="00C52491" w:rsidRPr="008445C6" w:rsidRDefault="00C52491" w:rsidP="00C52491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>di un racconto letto o</w:t>
            </w:r>
          </w:p>
          <w:p w:rsidR="00C52491" w:rsidRPr="008445C6" w:rsidRDefault="00C52491" w:rsidP="00C52491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>ascoltato</w:t>
            </w:r>
          </w:p>
          <w:p w:rsidR="00C52491" w:rsidRPr="008445C6" w:rsidRDefault="00C52491" w:rsidP="00C52491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>2. Saper pianificare</w:t>
            </w:r>
          </w:p>
          <w:p w:rsidR="00C52491" w:rsidRPr="008445C6" w:rsidRDefault="00C52491" w:rsidP="00C52491">
            <w:pPr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>l’esposizione di un racconto</w:t>
            </w:r>
          </w:p>
          <w:p w:rsidR="00C52491" w:rsidRPr="008445C6" w:rsidRDefault="00C52491" w:rsidP="00C52491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>LEGGERE</w:t>
            </w:r>
          </w:p>
          <w:p w:rsidR="00C52491" w:rsidRPr="008445C6" w:rsidRDefault="00C52491" w:rsidP="00C52491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>1. Saper utilizzare la corretta</w:t>
            </w:r>
          </w:p>
          <w:p w:rsidR="00C52491" w:rsidRPr="008445C6" w:rsidRDefault="00C52491" w:rsidP="00C52491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>intonazione nella lettura di</w:t>
            </w:r>
          </w:p>
          <w:p w:rsidR="00C52491" w:rsidRPr="008445C6" w:rsidRDefault="00C52491" w:rsidP="00C52491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>un racconto</w:t>
            </w:r>
          </w:p>
          <w:p w:rsidR="00C52491" w:rsidRPr="008445C6" w:rsidRDefault="00C52491" w:rsidP="00C52491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>2. Leggere, confrontare e</w:t>
            </w:r>
          </w:p>
          <w:p w:rsidR="00C52491" w:rsidRPr="008445C6" w:rsidRDefault="00C52491" w:rsidP="00C52491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>classificare racconti di vario</w:t>
            </w:r>
          </w:p>
          <w:p w:rsidR="00C52491" w:rsidRPr="008445C6" w:rsidRDefault="00C52491" w:rsidP="00C52491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>tipo</w:t>
            </w:r>
          </w:p>
          <w:p w:rsidR="00C52491" w:rsidRPr="008445C6" w:rsidRDefault="00C52491" w:rsidP="00C52491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>3. Saper ricostruire l’ordine</w:t>
            </w:r>
          </w:p>
          <w:p w:rsidR="00C52491" w:rsidRPr="008445C6" w:rsidRDefault="00C52491" w:rsidP="00C52491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>logico-cronologico dei fatti</w:t>
            </w:r>
          </w:p>
          <w:p w:rsidR="00C52491" w:rsidRPr="008445C6" w:rsidRDefault="00C52491" w:rsidP="00C52491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>narrati in un testo e</w:t>
            </w:r>
          </w:p>
          <w:p w:rsidR="00C52491" w:rsidRPr="008445C6" w:rsidRDefault="00C52491" w:rsidP="00C52491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>individuare eventuali</w:t>
            </w:r>
          </w:p>
          <w:p w:rsidR="00C52491" w:rsidRPr="008445C6" w:rsidRDefault="00C52491" w:rsidP="00C52491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  <w:proofErr w:type="spellStart"/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>anacronie</w:t>
            </w:r>
            <w:proofErr w:type="spellEnd"/>
          </w:p>
          <w:p w:rsidR="00C52491" w:rsidRPr="008445C6" w:rsidRDefault="00C52491" w:rsidP="00C52491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>4. Analizzare gli elementi</w:t>
            </w:r>
          </w:p>
          <w:p w:rsidR="00C52491" w:rsidRPr="008445C6" w:rsidRDefault="00C52491" w:rsidP="00C52491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>costitutivi dei vari tipi di</w:t>
            </w:r>
          </w:p>
          <w:p w:rsidR="00C52491" w:rsidRPr="008445C6" w:rsidRDefault="00C52491" w:rsidP="00C52491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>racconto</w:t>
            </w:r>
          </w:p>
          <w:p w:rsidR="00C52491" w:rsidRPr="008445C6" w:rsidRDefault="00C52491" w:rsidP="00C52491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>5. Saper classificare un</w:t>
            </w:r>
          </w:p>
          <w:p w:rsidR="00C52491" w:rsidRPr="008445C6" w:rsidRDefault="00C52491" w:rsidP="00C52491">
            <w:pPr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lastRenderedPageBreak/>
              <w:t>racconto secondo il genere letterario</w:t>
            </w:r>
          </w:p>
          <w:p w:rsidR="00D042BC" w:rsidRPr="008445C6" w:rsidRDefault="00D042BC" w:rsidP="00C52491">
            <w:pPr>
              <w:rPr>
                <w:rFonts w:ascii="Verdana" w:eastAsiaTheme="minorHAnsi" w:hAnsi="Verdana" w:cstheme="minorHAnsi"/>
                <w:sz w:val="20"/>
                <w:szCs w:val="20"/>
              </w:rPr>
            </w:pPr>
          </w:p>
          <w:p w:rsidR="006C3302" w:rsidRPr="008445C6" w:rsidRDefault="006C3302" w:rsidP="006C3302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>SCRIVERE</w:t>
            </w:r>
          </w:p>
          <w:p w:rsidR="006C3302" w:rsidRPr="008445C6" w:rsidRDefault="006C3302" w:rsidP="006C3302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>1. Saper effettuare la</w:t>
            </w:r>
          </w:p>
          <w:p w:rsidR="006C3302" w:rsidRPr="008445C6" w:rsidRDefault="006C3302" w:rsidP="006C3302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>rielaborazione di un</w:t>
            </w:r>
          </w:p>
          <w:p w:rsidR="006C3302" w:rsidRPr="008445C6" w:rsidRDefault="006C3302" w:rsidP="006C3302">
            <w:pPr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>racconto, utilizzando</w:t>
            </w:r>
          </w:p>
          <w:p w:rsidR="006C3302" w:rsidRPr="008445C6" w:rsidRDefault="006C3302" w:rsidP="006C3302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>modalità e tecniche diverse.</w:t>
            </w:r>
          </w:p>
          <w:p w:rsidR="006C3302" w:rsidRPr="008445C6" w:rsidRDefault="006C3302" w:rsidP="006C3302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>2. Saper riassumere un</w:t>
            </w:r>
          </w:p>
          <w:p w:rsidR="006C3302" w:rsidRPr="008445C6" w:rsidRDefault="006C3302" w:rsidP="006C3302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>racconto</w:t>
            </w:r>
          </w:p>
          <w:p w:rsidR="006C3302" w:rsidRPr="008445C6" w:rsidRDefault="006C3302" w:rsidP="006C3302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>3. Saper produrre un testo</w:t>
            </w:r>
          </w:p>
          <w:p w:rsidR="006C3302" w:rsidRPr="008445C6" w:rsidRDefault="006C3302" w:rsidP="006C3302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>narrativo organico, coerente</w:t>
            </w:r>
          </w:p>
          <w:p w:rsidR="006C3302" w:rsidRPr="008445C6" w:rsidRDefault="006C3302" w:rsidP="006C3302">
            <w:pPr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>e corretto</w:t>
            </w:r>
          </w:p>
          <w:p w:rsidR="00D042BC" w:rsidRPr="008445C6" w:rsidRDefault="00D042BC" w:rsidP="00D042BC">
            <w:pPr>
              <w:rPr>
                <w:rFonts w:ascii="Verdana" w:eastAsiaTheme="minorHAnsi" w:hAnsi="Verdana" w:cstheme="minorHAnsi"/>
                <w:sz w:val="20"/>
                <w:szCs w:val="20"/>
              </w:rPr>
            </w:pPr>
          </w:p>
          <w:p w:rsidR="00C2456B" w:rsidRPr="008445C6" w:rsidRDefault="00C2456B" w:rsidP="00D042BC">
            <w:pPr>
              <w:rPr>
                <w:rFonts w:ascii="Verdana" w:eastAsiaTheme="minorHAnsi" w:hAnsi="Verdana" w:cstheme="minorHAnsi"/>
                <w:sz w:val="20"/>
                <w:szCs w:val="20"/>
              </w:rPr>
            </w:pPr>
          </w:p>
          <w:p w:rsidR="00613312" w:rsidRPr="008445C6" w:rsidRDefault="00613312" w:rsidP="00D042BC">
            <w:pPr>
              <w:rPr>
                <w:rFonts w:ascii="Verdana" w:eastAsiaTheme="minorHAnsi" w:hAnsi="Verdana" w:cstheme="minorHAnsi"/>
                <w:sz w:val="20"/>
                <w:szCs w:val="20"/>
              </w:rPr>
            </w:pPr>
          </w:p>
          <w:p w:rsidR="00613312" w:rsidRPr="008445C6" w:rsidRDefault="00613312" w:rsidP="00D042BC">
            <w:pPr>
              <w:rPr>
                <w:rFonts w:ascii="Verdana" w:eastAsiaTheme="minorHAnsi" w:hAnsi="Verdana" w:cstheme="minorHAnsi"/>
                <w:sz w:val="20"/>
                <w:szCs w:val="20"/>
              </w:rPr>
            </w:pPr>
          </w:p>
          <w:p w:rsidR="00613312" w:rsidRPr="008445C6" w:rsidRDefault="00613312" w:rsidP="00D042BC">
            <w:pPr>
              <w:rPr>
                <w:rFonts w:ascii="Verdana" w:eastAsiaTheme="minorHAnsi" w:hAnsi="Verdana" w:cstheme="minorHAnsi"/>
                <w:sz w:val="20"/>
                <w:szCs w:val="20"/>
              </w:rPr>
            </w:pPr>
          </w:p>
          <w:p w:rsidR="00D042BC" w:rsidRPr="008445C6" w:rsidRDefault="00D042BC" w:rsidP="00D042BC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>RIFLETTERE</w:t>
            </w:r>
          </w:p>
          <w:p w:rsidR="00D042BC" w:rsidRPr="008445C6" w:rsidRDefault="00D042BC" w:rsidP="00D042BC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>1. Riconoscere la funzione dei</w:t>
            </w:r>
          </w:p>
          <w:p w:rsidR="00D042BC" w:rsidRPr="008445C6" w:rsidRDefault="00D042BC" w:rsidP="00D042BC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>principali segni</w:t>
            </w:r>
          </w:p>
          <w:p w:rsidR="00D042BC" w:rsidRPr="008445C6" w:rsidRDefault="00D042BC" w:rsidP="00D042BC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>d’interpunzione</w:t>
            </w:r>
          </w:p>
          <w:p w:rsidR="00D042BC" w:rsidRPr="008445C6" w:rsidRDefault="00D042BC" w:rsidP="00D042BC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>2. Utilizzare il dizionario come</w:t>
            </w:r>
          </w:p>
          <w:p w:rsidR="00D042BC" w:rsidRPr="008445C6" w:rsidRDefault="00D042BC" w:rsidP="00D042BC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>strumento di consultazione</w:t>
            </w:r>
          </w:p>
          <w:p w:rsidR="00D042BC" w:rsidRPr="008445C6" w:rsidRDefault="00D042BC" w:rsidP="00D042BC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>da utilizzare per la soluzione</w:t>
            </w:r>
          </w:p>
          <w:p w:rsidR="00D042BC" w:rsidRPr="008445C6" w:rsidRDefault="00D042BC" w:rsidP="00D042BC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>di dubbi linguistici</w:t>
            </w:r>
          </w:p>
          <w:p w:rsidR="00D042BC" w:rsidRPr="008445C6" w:rsidRDefault="00D042BC" w:rsidP="00D042BC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>3. Saper riconoscere e</w:t>
            </w:r>
          </w:p>
          <w:p w:rsidR="00D042BC" w:rsidRPr="008445C6" w:rsidRDefault="00D042BC" w:rsidP="00D042BC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>analizzare le parti principali</w:t>
            </w:r>
          </w:p>
          <w:p w:rsidR="00D042BC" w:rsidRPr="008445C6" w:rsidRDefault="00D042BC" w:rsidP="00D042BC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>del discorso: articolo, nome,</w:t>
            </w:r>
          </w:p>
          <w:p w:rsidR="00D042BC" w:rsidRPr="008445C6" w:rsidRDefault="00D042BC" w:rsidP="00D042BC">
            <w:pPr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>aggettivo, verbo</w:t>
            </w:r>
          </w:p>
        </w:tc>
        <w:tc>
          <w:tcPr>
            <w:tcW w:w="2442" w:type="dxa"/>
          </w:tcPr>
          <w:p w:rsidR="00C9370A" w:rsidRPr="008445C6" w:rsidRDefault="00C9370A" w:rsidP="00C9370A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lastRenderedPageBreak/>
              <w:t>Tecniche di ascolto attivo.</w:t>
            </w:r>
          </w:p>
          <w:p w:rsidR="00C9370A" w:rsidRPr="008445C6" w:rsidRDefault="00C9370A" w:rsidP="00C9370A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>Ascolto di racconti di vario tipo.</w:t>
            </w:r>
          </w:p>
          <w:p w:rsidR="00C9370A" w:rsidRPr="008445C6" w:rsidRDefault="00C9370A" w:rsidP="00C9370A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>I significati di gesti, intonazione,</w:t>
            </w:r>
          </w:p>
          <w:p w:rsidR="00C9370A" w:rsidRPr="008445C6" w:rsidRDefault="00C9370A" w:rsidP="00C9370A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>mimica, durante l’ascolto di un racconto</w:t>
            </w:r>
          </w:p>
          <w:p w:rsidR="00C9370A" w:rsidRPr="008445C6" w:rsidRDefault="00C9370A" w:rsidP="00C9370A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</w:p>
          <w:p w:rsidR="00C9370A" w:rsidRPr="008445C6" w:rsidRDefault="00C9370A" w:rsidP="00C9370A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</w:p>
          <w:p w:rsidR="00C9370A" w:rsidRPr="008445C6" w:rsidRDefault="00C9370A" w:rsidP="00C9370A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</w:p>
          <w:p w:rsidR="00C9370A" w:rsidRPr="008445C6" w:rsidRDefault="00C9370A" w:rsidP="00C9370A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</w:p>
          <w:p w:rsidR="00C9370A" w:rsidRPr="008445C6" w:rsidRDefault="00C9370A" w:rsidP="00C9370A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</w:p>
          <w:p w:rsidR="00C9370A" w:rsidRPr="008445C6" w:rsidRDefault="00C9370A" w:rsidP="00C9370A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</w:p>
          <w:p w:rsidR="00C9370A" w:rsidRPr="008445C6" w:rsidRDefault="00C9370A" w:rsidP="00C9370A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</w:p>
          <w:p w:rsidR="00C9370A" w:rsidRPr="008445C6" w:rsidRDefault="00C9370A" w:rsidP="00C9370A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</w:p>
          <w:p w:rsidR="00C9370A" w:rsidRPr="008445C6" w:rsidRDefault="00C9370A" w:rsidP="00C9370A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</w:p>
          <w:p w:rsidR="00C9370A" w:rsidRPr="008445C6" w:rsidRDefault="00C9370A" w:rsidP="00C9370A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>Interventi orali pertinenti all’argomento trattato</w:t>
            </w:r>
          </w:p>
          <w:p w:rsidR="00C9370A" w:rsidRPr="008445C6" w:rsidRDefault="00C9370A" w:rsidP="00C9370A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</w:p>
          <w:p w:rsidR="00C9370A" w:rsidRPr="008445C6" w:rsidRDefault="00C9370A" w:rsidP="00C9370A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</w:p>
          <w:p w:rsidR="00C9370A" w:rsidRPr="008445C6" w:rsidRDefault="00C9370A" w:rsidP="00C9370A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</w:p>
          <w:p w:rsidR="00C9370A" w:rsidRPr="008445C6" w:rsidRDefault="00C9370A" w:rsidP="00C9370A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</w:p>
          <w:p w:rsidR="00C9370A" w:rsidRPr="008445C6" w:rsidRDefault="00C9370A" w:rsidP="00C9370A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</w:p>
          <w:p w:rsidR="00C9370A" w:rsidRPr="008445C6" w:rsidRDefault="00C9370A" w:rsidP="00C9370A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>Lettura di racconti di vario tipo</w:t>
            </w:r>
          </w:p>
          <w:p w:rsidR="00C9370A" w:rsidRPr="008445C6" w:rsidRDefault="00C9370A" w:rsidP="00C9370A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>Esercitazioni e riflessioni</w:t>
            </w:r>
          </w:p>
          <w:p w:rsidR="00C9370A" w:rsidRPr="008445C6" w:rsidRDefault="00C9370A" w:rsidP="00C9370A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>sull’intonazione, sulle pause,</w:t>
            </w:r>
          </w:p>
          <w:p w:rsidR="00C9370A" w:rsidRPr="008445C6" w:rsidRDefault="00C9370A" w:rsidP="00C9370A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>inflessioni di voce, ...</w:t>
            </w:r>
          </w:p>
          <w:p w:rsidR="00C9370A" w:rsidRPr="008445C6" w:rsidRDefault="00C9370A" w:rsidP="00C9370A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 xml:space="preserve">Analisi di </w:t>
            </w:r>
            <w:r w:rsidR="005F0C7E" w:rsidRPr="008445C6">
              <w:rPr>
                <w:rFonts w:ascii="Verdana" w:eastAsiaTheme="minorHAnsi" w:hAnsi="Verdana" w:cstheme="minorHAnsi"/>
                <w:sz w:val="20"/>
                <w:szCs w:val="20"/>
              </w:rPr>
              <w:t>testi</w:t>
            </w:r>
            <w:r w:rsidR="00CF01ED" w:rsidRPr="008445C6">
              <w:rPr>
                <w:rFonts w:ascii="Verdana" w:eastAsiaTheme="minorHAnsi" w:hAnsi="Verdana" w:cstheme="minorHAnsi"/>
                <w:sz w:val="20"/>
                <w:szCs w:val="20"/>
              </w:rPr>
              <w:t xml:space="preserve"> </w:t>
            </w:r>
            <w:r w:rsidR="00613312" w:rsidRPr="008445C6">
              <w:rPr>
                <w:rFonts w:ascii="Verdana" w:eastAsiaTheme="minorHAnsi" w:hAnsi="Verdana" w:cstheme="minorHAnsi"/>
                <w:sz w:val="20"/>
                <w:szCs w:val="20"/>
              </w:rPr>
              <w:t>narrativi per</w:t>
            </w:r>
            <w:r w:rsidR="00CF01ED" w:rsidRPr="008445C6">
              <w:rPr>
                <w:rFonts w:ascii="Verdana" w:eastAsiaTheme="minorHAnsi" w:hAnsi="Verdana" w:cstheme="minorHAnsi"/>
                <w:sz w:val="20"/>
                <w:szCs w:val="20"/>
              </w:rPr>
              <w:t xml:space="preserve"> individuar</w:t>
            </w:r>
            <w:r w:rsidR="00613312" w:rsidRPr="008445C6">
              <w:rPr>
                <w:rFonts w:ascii="Verdana" w:eastAsiaTheme="minorHAnsi" w:hAnsi="Verdana" w:cstheme="minorHAnsi"/>
                <w:sz w:val="20"/>
                <w:szCs w:val="20"/>
              </w:rPr>
              <w:t>n</w:t>
            </w:r>
            <w:r w:rsidR="00CF01ED" w:rsidRPr="008445C6">
              <w:rPr>
                <w:rFonts w:ascii="Verdana" w:eastAsiaTheme="minorHAnsi" w:hAnsi="Verdana" w:cstheme="minorHAnsi"/>
                <w:sz w:val="20"/>
                <w:szCs w:val="20"/>
              </w:rPr>
              <w:t xml:space="preserve">e gli elementi caratteristici </w:t>
            </w:r>
          </w:p>
          <w:p w:rsidR="00C9370A" w:rsidRPr="008445C6" w:rsidRDefault="00C9370A" w:rsidP="00C9370A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</w:p>
          <w:p w:rsidR="00CF01ED" w:rsidRPr="008445C6" w:rsidRDefault="00CF01ED" w:rsidP="00C9370A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</w:p>
          <w:p w:rsidR="00CF01ED" w:rsidRPr="008445C6" w:rsidRDefault="00CF01ED" w:rsidP="00C9370A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</w:p>
          <w:p w:rsidR="00CF01ED" w:rsidRPr="008445C6" w:rsidRDefault="00CF01ED" w:rsidP="00C9370A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</w:p>
          <w:p w:rsidR="00CF01ED" w:rsidRPr="008445C6" w:rsidRDefault="00CF01ED" w:rsidP="00C9370A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</w:p>
          <w:p w:rsidR="00CF01ED" w:rsidRPr="008445C6" w:rsidRDefault="00CF01ED" w:rsidP="00C9370A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</w:p>
          <w:p w:rsidR="00CF01ED" w:rsidRPr="008445C6" w:rsidRDefault="00CF01ED" w:rsidP="00C9370A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</w:p>
          <w:p w:rsidR="00CF01ED" w:rsidRPr="008445C6" w:rsidRDefault="00CF01ED" w:rsidP="00C9370A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</w:p>
          <w:p w:rsidR="00CF01ED" w:rsidRPr="008445C6" w:rsidRDefault="00CF01ED" w:rsidP="00C9370A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</w:p>
          <w:p w:rsidR="00CF01ED" w:rsidRPr="008445C6" w:rsidRDefault="00CF01ED" w:rsidP="00C9370A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</w:p>
          <w:p w:rsidR="00CF01ED" w:rsidRPr="008445C6" w:rsidRDefault="00CF01ED" w:rsidP="00C9370A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</w:p>
          <w:p w:rsidR="00CF01ED" w:rsidRPr="008445C6" w:rsidRDefault="00CF01ED" w:rsidP="00C9370A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</w:p>
          <w:p w:rsidR="00CF01ED" w:rsidRPr="008445C6" w:rsidRDefault="00CF01ED" w:rsidP="00C9370A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</w:p>
          <w:p w:rsidR="00CF01ED" w:rsidRPr="008445C6" w:rsidRDefault="00CF01ED" w:rsidP="00C9370A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</w:p>
          <w:p w:rsidR="00CF01ED" w:rsidRPr="008445C6" w:rsidRDefault="00CF01ED" w:rsidP="00C9370A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</w:p>
          <w:p w:rsidR="00CF01ED" w:rsidRPr="008445C6" w:rsidRDefault="00CF01ED" w:rsidP="00C9370A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</w:p>
          <w:p w:rsidR="00CF01ED" w:rsidRPr="008445C6" w:rsidRDefault="00CF01ED" w:rsidP="00CF01ED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>Ampliamento di un racconto</w:t>
            </w:r>
          </w:p>
          <w:p w:rsidR="00CF01ED" w:rsidRPr="008445C6" w:rsidRDefault="00CF01ED" w:rsidP="00CF01ED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>con sequenze riflessive,</w:t>
            </w:r>
          </w:p>
          <w:p w:rsidR="00CF01ED" w:rsidRPr="008445C6" w:rsidRDefault="00CF01ED" w:rsidP="00CF01ED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>descrittive, dialogate.</w:t>
            </w:r>
          </w:p>
          <w:p w:rsidR="00CF01ED" w:rsidRPr="008445C6" w:rsidRDefault="00CF01ED" w:rsidP="00CF01ED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>Utilizzo di strategie diverse per</w:t>
            </w:r>
          </w:p>
          <w:p w:rsidR="00CF01ED" w:rsidRPr="008445C6" w:rsidRDefault="00CF01ED" w:rsidP="00CF01ED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>riassumere un racconto.</w:t>
            </w:r>
          </w:p>
          <w:p w:rsidR="00CF01ED" w:rsidRPr="008445C6" w:rsidRDefault="00CF01ED" w:rsidP="00CF01ED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>Organizzazione di idee in uno</w:t>
            </w:r>
            <w:r w:rsidR="00613312" w:rsidRPr="008445C6">
              <w:rPr>
                <w:rFonts w:ascii="Verdana" w:eastAsiaTheme="minorHAnsi" w:hAnsi="Verdana" w:cstheme="minorHAnsi"/>
                <w:sz w:val="20"/>
                <w:szCs w:val="20"/>
              </w:rPr>
              <w:t xml:space="preserve"> </w:t>
            </w: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>schema da utilizzare per la</w:t>
            </w:r>
            <w:r w:rsidR="00613312" w:rsidRPr="008445C6">
              <w:rPr>
                <w:rFonts w:ascii="Verdana" w:eastAsiaTheme="minorHAnsi" w:hAnsi="Verdana" w:cstheme="minorHAnsi"/>
                <w:sz w:val="20"/>
                <w:szCs w:val="20"/>
              </w:rPr>
              <w:t xml:space="preserve"> </w:t>
            </w: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>produzione scritta</w:t>
            </w:r>
          </w:p>
          <w:p w:rsidR="00CF01ED" w:rsidRPr="008445C6" w:rsidRDefault="00CF01ED" w:rsidP="00CF01ED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>Invenzione di storie</w:t>
            </w:r>
          </w:p>
          <w:p w:rsidR="00CF01ED" w:rsidRPr="008445C6" w:rsidRDefault="00CF01ED" w:rsidP="00CF01ED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>Racconti di esperienze</w:t>
            </w:r>
          </w:p>
          <w:p w:rsidR="000A0DC8" w:rsidRPr="008445C6" w:rsidRDefault="00613312" w:rsidP="00CF01ED">
            <w:pPr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 xml:space="preserve">personali </w:t>
            </w:r>
          </w:p>
          <w:p w:rsidR="00613312" w:rsidRPr="008445C6" w:rsidRDefault="00613312" w:rsidP="00CF01ED">
            <w:pPr>
              <w:rPr>
                <w:rFonts w:ascii="Verdana" w:eastAsiaTheme="minorHAnsi" w:hAnsi="Verdana" w:cstheme="minorHAnsi"/>
                <w:sz w:val="20"/>
                <w:szCs w:val="20"/>
              </w:rPr>
            </w:pPr>
          </w:p>
          <w:p w:rsidR="00613312" w:rsidRPr="008445C6" w:rsidRDefault="00613312" w:rsidP="00613312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>Esercitazioni sui segni di punteggiatura</w:t>
            </w:r>
          </w:p>
          <w:p w:rsidR="00613312" w:rsidRPr="008445C6" w:rsidRDefault="00613312" w:rsidP="00613312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>Esercitazioni sull’ ordine alfabetico e sull’uso del dizionario</w:t>
            </w:r>
          </w:p>
          <w:p w:rsidR="00613312" w:rsidRPr="008445C6" w:rsidRDefault="00613312" w:rsidP="00613312">
            <w:pPr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>Analisi delle parti del discorso</w:t>
            </w:r>
          </w:p>
        </w:tc>
      </w:tr>
    </w:tbl>
    <w:p w:rsidR="000A0DC8" w:rsidRPr="008445C6" w:rsidRDefault="000A0DC8" w:rsidP="000A0DC8">
      <w:pPr>
        <w:rPr>
          <w:rFonts w:ascii="Verdana" w:hAnsi="Verdana"/>
          <w:sz w:val="20"/>
          <w:szCs w:val="20"/>
          <w:lang w:eastAsia="it-IT"/>
        </w:rPr>
      </w:pPr>
    </w:p>
    <w:p w:rsidR="00F34BCB" w:rsidRPr="008445C6" w:rsidRDefault="00F34BCB">
      <w:pPr>
        <w:rPr>
          <w:rFonts w:ascii="Verdana" w:hAnsi="Verdana"/>
          <w:sz w:val="20"/>
          <w:szCs w:val="20"/>
        </w:rPr>
      </w:pPr>
    </w:p>
    <w:p w:rsidR="00D744A6" w:rsidRPr="008445C6" w:rsidRDefault="00D744A6">
      <w:pPr>
        <w:rPr>
          <w:rFonts w:ascii="Verdana" w:hAnsi="Verdana"/>
          <w:sz w:val="20"/>
          <w:szCs w:val="20"/>
        </w:rPr>
      </w:pPr>
    </w:p>
    <w:p w:rsidR="00D744A6" w:rsidRPr="008445C6" w:rsidRDefault="00D744A6">
      <w:pPr>
        <w:rPr>
          <w:rFonts w:ascii="Verdana" w:hAnsi="Verdana"/>
          <w:sz w:val="20"/>
          <w:szCs w:val="20"/>
        </w:rPr>
      </w:pPr>
    </w:p>
    <w:p w:rsidR="00D744A6" w:rsidRPr="008445C6" w:rsidRDefault="00D744A6" w:rsidP="00D744A6">
      <w:pPr>
        <w:rPr>
          <w:rFonts w:ascii="Verdana" w:hAnsi="Verdana"/>
          <w:b/>
          <w:sz w:val="20"/>
          <w:szCs w:val="20"/>
          <w:lang w:eastAsia="it-IT"/>
        </w:rPr>
      </w:pPr>
      <w:r w:rsidRPr="008445C6">
        <w:rPr>
          <w:rFonts w:ascii="Verdana" w:hAnsi="Verdana"/>
          <w:b/>
          <w:sz w:val="20"/>
          <w:szCs w:val="20"/>
          <w:lang w:eastAsia="it-IT"/>
        </w:rPr>
        <w:t>2° bimestre</w:t>
      </w:r>
      <w:r w:rsidR="00FC5A56" w:rsidRPr="008445C6">
        <w:rPr>
          <w:rFonts w:ascii="Verdana" w:hAnsi="Verdana"/>
          <w:b/>
          <w:sz w:val="20"/>
          <w:szCs w:val="20"/>
          <w:lang w:eastAsia="it-IT"/>
        </w:rPr>
        <w:t xml:space="preserve"> ( dicembre-gennaio )</w:t>
      </w:r>
    </w:p>
    <w:p w:rsidR="00D744A6" w:rsidRPr="008445C6" w:rsidRDefault="00D744A6" w:rsidP="00D744A6">
      <w:pPr>
        <w:rPr>
          <w:rFonts w:ascii="Verdana" w:hAnsi="Verdana"/>
          <w:b/>
          <w:sz w:val="20"/>
          <w:szCs w:val="20"/>
          <w:lang w:eastAsia="it-IT"/>
        </w:rPr>
      </w:pPr>
    </w:p>
    <w:p w:rsidR="00D744A6" w:rsidRPr="008445C6" w:rsidRDefault="00D744A6" w:rsidP="00D744A6">
      <w:pPr>
        <w:jc w:val="center"/>
        <w:rPr>
          <w:rFonts w:ascii="Verdana" w:hAnsi="Verdana"/>
          <w:b/>
          <w:sz w:val="20"/>
          <w:szCs w:val="20"/>
          <w:lang w:eastAsia="it-IT"/>
        </w:rPr>
      </w:pPr>
      <w:r w:rsidRPr="008445C6">
        <w:rPr>
          <w:rFonts w:ascii="Verdana" w:hAnsi="Verdana"/>
          <w:b/>
          <w:sz w:val="20"/>
          <w:szCs w:val="20"/>
          <w:lang w:eastAsia="it-IT"/>
        </w:rPr>
        <w:t>ITALIANO</w:t>
      </w:r>
    </w:p>
    <w:p w:rsidR="00D744A6" w:rsidRPr="008445C6" w:rsidRDefault="00D744A6" w:rsidP="00D744A6">
      <w:pPr>
        <w:jc w:val="center"/>
        <w:rPr>
          <w:rFonts w:ascii="Verdana" w:hAnsi="Verdana"/>
          <w:b/>
          <w:sz w:val="20"/>
          <w:szCs w:val="20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158"/>
        <w:gridCol w:w="2726"/>
        <w:gridCol w:w="2528"/>
        <w:gridCol w:w="2442"/>
      </w:tblGrid>
      <w:tr w:rsidR="00D744A6" w:rsidRPr="008445C6" w:rsidTr="00FC5A56">
        <w:trPr>
          <w:jc w:val="center"/>
        </w:trPr>
        <w:tc>
          <w:tcPr>
            <w:tcW w:w="2158" w:type="dxa"/>
            <w:shd w:val="clear" w:color="auto" w:fill="FFFFFF" w:themeFill="background1"/>
          </w:tcPr>
          <w:p w:rsidR="00D744A6" w:rsidRPr="008445C6" w:rsidRDefault="00D744A6" w:rsidP="00FC5A56">
            <w:pPr>
              <w:jc w:val="center"/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>Competenze</w:t>
            </w:r>
          </w:p>
          <w:p w:rsidR="00D744A6" w:rsidRPr="008445C6" w:rsidRDefault="00D744A6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>.</w:t>
            </w:r>
          </w:p>
          <w:p w:rsidR="00D744A6" w:rsidRPr="008445C6" w:rsidRDefault="00D744A6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>- - L’alunno</w:t>
            </w:r>
          </w:p>
          <w:p w:rsidR="00D744A6" w:rsidRPr="008445C6" w:rsidRDefault="00D744A6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>comprende testi</w:t>
            </w:r>
          </w:p>
          <w:p w:rsidR="00D744A6" w:rsidRPr="008445C6" w:rsidRDefault="00D744A6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>poetici, e/o</w:t>
            </w:r>
          </w:p>
          <w:p w:rsidR="00D744A6" w:rsidRPr="008445C6" w:rsidRDefault="00D744A6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>autobiografici ne</w:t>
            </w:r>
          </w:p>
          <w:p w:rsidR="00D744A6" w:rsidRPr="008445C6" w:rsidRDefault="00D744A6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>individua il senso</w:t>
            </w:r>
          </w:p>
          <w:p w:rsidR="00D744A6" w:rsidRPr="008445C6" w:rsidRDefault="00D744A6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>globale e il</w:t>
            </w:r>
          </w:p>
          <w:p w:rsidR="00D744A6" w:rsidRPr="008445C6" w:rsidRDefault="00D744A6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>messaggio sotteso</w:t>
            </w:r>
          </w:p>
          <w:p w:rsidR="00D744A6" w:rsidRPr="008445C6" w:rsidRDefault="00D744A6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>- L’alunno sa</w:t>
            </w:r>
          </w:p>
          <w:p w:rsidR="00D744A6" w:rsidRPr="008445C6" w:rsidRDefault="00D744A6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lastRenderedPageBreak/>
              <w:t>esprimere emozioni</w:t>
            </w:r>
          </w:p>
          <w:p w:rsidR="00D744A6" w:rsidRPr="008445C6" w:rsidRDefault="00D744A6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>e situazioni</w:t>
            </w:r>
          </w:p>
          <w:p w:rsidR="00D744A6" w:rsidRPr="008445C6" w:rsidRDefault="00D744A6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>personali.</w:t>
            </w:r>
          </w:p>
          <w:p w:rsidR="00D744A6" w:rsidRPr="008445C6" w:rsidRDefault="00D744A6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>- L’alunno sa recitare</w:t>
            </w:r>
          </w:p>
          <w:p w:rsidR="00D744A6" w:rsidRPr="008445C6" w:rsidRDefault="00D744A6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>poesie e</w:t>
            </w:r>
          </w:p>
          <w:p w:rsidR="00D744A6" w:rsidRPr="008445C6" w:rsidRDefault="00D744A6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>drammatizzare.</w:t>
            </w:r>
          </w:p>
          <w:p w:rsidR="00D744A6" w:rsidRPr="008445C6" w:rsidRDefault="00D744A6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>- L’alunno legge</w:t>
            </w:r>
          </w:p>
          <w:p w:rsidR="00D744A6" w:rsidRPr="008445C6" w:rsidRDefault="00D744A6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>testi poetici con</w:t>
            </w:r>
          </w:p>
          <w:p w:rsidR="00D744A6" w:rsidRPr="008445C6" w:rsidRDefault="00D744A6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>ritmo e musicalità</w:t>
            </w:r>
          </w:p>
          <w:p w:rsidR="00D744A6" w:rsidRPr="008445C6" w:rsidRDefault="00D744A6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>espressiva</w:t>
            </w:r>
          </w:p>
          <w:p w:rsidR="00D744A6" w:rsidRPr="008445C6" w:rsidRDefault="00D744A6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>- L’alunno individua</w:t>
            </w:r>
          </w:p>
          <w:p w:rsidR="00D744A6" w:rsidRPr="008445C6" w:rsidRDefault="00D744A6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>le caratteristiche</w:t>
            </w:r>
          </w:p>
          <w:p w:rsidR="00D744A6" w:rsidRPr="008445C6" w:rsidRDefault="00D744A6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>strutturali e</w:t>
            </w:r>
          </w:p>
          <w:p w:rsidR="00D744A6" w:rsidRPr="008445C6" w:rsidRDefault="00D744A6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>linguistiche del</w:t>
            </w:r>
          </w:p>
          <w:p w:rsidR="00D744A6" w:rsidRPr="008445C6" w:rsidRDefault="00D744A6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>testo poetico.</w:t>
            </w:r>
          </w:p>
          <w:p w:rsidR="00D744A6" w:rsidRPr="008445C6" w:rsidRDefault="00D744A6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</w:p>
          <w:p w:rsidR="00D744A6" w:rsidRPr="008445C6" w:rsidRDefault="00D744A6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>- L’alunno riflette su se stesso ed</w:t>
            </w:r>
          </w:p>
          <w:p w:rsidR="00D744A6" w:rsidRPr="008445C6" w:rsidRDefault="00D744A6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>esprimere</w:t>
            </w:r>
          </w:p>
          <w:p w:rsidR="00D744A6" w:rsidRPr="008445C6" w:rsidRDefault="00D744A6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>sentimenti,</w:t>
            </w:r>
          </w:p>
          <w:p w:rsidR="00D744A6" w:rsidRPr="008445C6" w:rsidRDefault="00D744A6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>emozioni con testi</w:t>
            </w:r>
          </w:p>
          <w:p w:rsidR="00D744A6" w:rsidRPr="008445C6" w:rsidRDefault="00D744A6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>autobiografici.</w:t>
            </w:r>
          </w:p>
          <w:p w:rsidR="00D744A6" w:rsidRPr="008445C6" w:rsidRDefault="00D744A6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>- L’alunno sa</w:t>
            </w:r>
          </w:p>
          <w:p w:rsidR="00D744A6" w:rsidRPr="008445C6" w:rsidRDefault="00D744A6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>rielaborare una poesia.</w:t>
            </w:r>
          </w:p>
          <w:p w:rsidR="00D744A6" w:rsidRPr="008445C6" w:rsidRDefault="00D744A6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</w:p>
          <w:p w:rsidR="00D744A6" w:rsidRPr="008445C6" w:rsidRDefault="00D744A6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>- L’alunno inventare</w:t>
            </w:r>
          </w:p>
          <w:p w:rsidR="00D744A6" w:rsidRPr="008445C6" w:rsidRDefault="00D744A6" w:rsidP="00FC5A56">
            <w:pPr>
              <w:jc w:val="center"/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>testi di tipo poetico.</w:t>
            </w:r>
          </w:p>
          <w:p w:rsidR="00D744A6" w:rsidRPr="008445C6" w:rsidRDefault="00D744A6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>- L’alunno riconosce</w:t>
            </w:r>
          </w:p>
          <w:p w:rsidR="00D744A6" w:rsidRPr="008445C6" w:rsidRDefault="00D744A6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>modi e tempi</w:t>
            </w:r>
          </w:p>
          <w:p w:rsidR="00D744A6" w:rsidRPr="008445C6" w:rsidRDefault="00D744A6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>verbali e coniuga</w:t>
            </w:r>
          </w:p>
          <w:p w:rsidR="00D744A6" w:rsidRPr="008445C6" w:rsidRDefault="00D744A6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>correttamente i</w:t>
            </w:r>
          </w:p>
          <w:p w:rsidR="00D744A6" w:rsidRPr="008445C6" w:rsidRDefault="00D744A6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>verbi</w:t>
            </w:r>
          </w:p>
          <w:p w:rsidR="00D744A6" w:rsidRPr="008445C6" w:rsidRDefault="00D744A6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>- L’alunno coglie il</w:t>
            </w:r>
          </w:p>
          <w:p w:rsidR="00D744A6" w:rsidRPr="008445C6" w:rsidRDefault="00D744A6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>significato delle</w:t>
            </w:r>
          </w:p>
          <w:p w:rsidR="00D744A6" w:rsidRPr="008445C6" w:rsidRDefault="00D744A6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>parole e riconosce</w:t>
            </w:r>
          </w:p>
          <w:p w:rsidR="00D744A6" w:rsidRPr="008445C6" w:rsidRDefault="00D744A6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>come si possono</w:t>
            </w:r>
          </w:p>
          <w:p w:rsidR="00D744A6" w:rsidRPr="008445C6" w:rsidRDefault="00D744A6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>formare con l’uso</w:t>
            </w:r>
          </w:p>
          <w:p w:rsidR="00D744A6" w:rsidRPr="008445C6" w:rsidRDefault="00D744A6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>di prefissi e</w:t>
            </w:r>
          </w:p>
          <w:p w:rsidR="00D744A6" w:rsidRPr="008445C6" w:rsidRDefault="00D744A6" w:rsidP="00FC5A56">
            <w:pPr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>suffissi.</w:t>
            </w:r>
          </w:p>
          <w:p w:rsidR="00D744A6" w:rsidRPr="008445C6" w:rsidRDefault="00D744A6" w:rsidP="00FC5A56">
            <w:pPr>
              <w:rPr>
                <w:rFonts w:ascii="Verdana" w:eastAsiaTheme="minorHAnsi" w:hAnsi="Verdana" w:cstheme="minorHAnsi"/>
                <w:sz w:val="20"/>
                <w:szCs w:val="20"/>
              </w:rPr>
            </w:pPr>
          </w:p>
        </w:tc>
        <w:tc>
          <w:tcPr>
            <w:tcW w:w="2726" w:type="dxa"/>
            <w:shd w:val="clear" w:color="auto" w:fill="FFFFFF" w:themeFill="background1"/>
          </w:tcPr>
          <w:p w:rsidR="00D744A6" w:rsidRPr="008445C6" w:rsidRDefault="00D744A6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lastRenderedPageBreak/>
              <w:t>Contenuti</w:t>
            </w:r>
          </w:p>
          <w:p w:rsidR="00D744A6" w:rsidRPr="008445C6" w:rsidRDefault="00D744A6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</w:p>
          <w:p w:rsidR="00D744A6" w:rsidRPr="008445C6" w:rsidRDefault="00D744A6" w:rsidP="00FC5A56">
            <w:pPr>
              <w:autoSpaceDE w:val="0"/>
              <w:autoSpaceDN w:val="0"/>
              <w:adjustRightInd w:val="0"/>
              <w:rPr>
                <w:rFonts w:ascii="Verdana" w:eastAsia="Times New Roman+FPEF" w:hAnsi="Verdana" w:cstheme="minorHAnsi"/>
                <w:color w:val="000000"/>
                <w:sz w:val="20"/>
                <w:szCs w:val="20"/>
              </w:rPr>
            </w:pPr>
            <w:r w:rsidRPr="008445C6">
              <w:rPr>
                <w:rFonts w:ascii="Verdana" w:eastAsia="Times New Roman+FPEF" w:hAnsi="Verdana" w:cstheme="minorHAnsi"/>
                <w:color w:val="000000"/>
                <w:sz w:val="20"/>
                <w:szCs w:val="20"/>
              </w:rPr>
              <w:t>a- Tema stagionale:</w:t>
            </w:r>
          </w:p>
          <w:p w:rsidR="00D744A6" w:rsidRPr="008445C6" w:rsidRDefault="00D744A6" w:rsidP="00FC5A56">
            <w:pPr>
              <w:autoSpaceDE w:val="0"/>
              <w:autoSpaceDN w:val="0"/>
              <w:adjustRightInd w:val="0"/>
              <w:rPr>
                <w:rFonts w:ascii="Verdana" w:eastAsia="Times New Roman+FPEF" w:hAnsi="Verdana" w:cstheme="minorHAnsi"/>
                <w:color w:val="000000"/>
                <w:sz w:val="20"/>
                <w:szCs w:val="20"/>
              </w:rPr>
            </w:pPr>
            <w:r w:rsidRPr="008445C6">
              <w:rPr>
                <w:rFonts w:ascii="Verdana" w:eastAsia="Times New Roman+FPEF" w:hAnsi="Verdana" w:cstheme="minorHAnsi"/>
                <w:color w:val="000000"/>
                <w:sz w:val="20"/>
                <w:szCs w:val="20"/>
              </w:rPr>
              <w:t>l’inverno.</w:t>
            </w:r>
          </w:p>
          <w:p w:rsidR="00D744A6" w:rsidRPr="008445C6" w:rsidRDefault="00D744A6" w:rsidP="00FC5A56">
            <w:pPr>
              <w:autoSpaceDE w:val="0"/>
              <w:autoSpaceDN w:val="0"/>
              <w:adjustRightInd w:val="0"/>
              <w:rPr>
                <w:rFonts w:ascii="Verdana" w:eastAsia="Times New Roman+FPEF" w:hAnsi="Verdana" w:cstheme="minorHAnsi"/>
                <w:color w:val="000000"/>
                <w:sz w:val="20"/>
                <w:szCs w:val="20"/>
              </w:rPr>
            </w:pPr>
            <w:r w:rsidRPr="008445C6">
              <w:rPr>
                <w:rFonts w:ascii="Verdana" w:eastAsia="Times New Roman+FPEF" w:hAnsi="Verdana" w:cstheme="minorHAnsi"/>
                <w:color w:val="000000"/>
                <w:sz w:val="20"/>
                <w:szCs w:val="20"/>
              </w:rPr>
              <w:t>b- Il testo narrativo:</w:t>
            </w:r>
          </w:p>
          <w:p w:rsidR="00D744A6" w:rsidRPr="008445C6" w:rsidRDefault="00D744A6" w:rsidP="00FC5A56">
            <w:pPr>
              <w:autoSpaceDE w:val="0"/>
              <w:autoSpaceDN w:val="0"/>
              <w:adjustRightInd w:val="0"/>
              <w:rPr>
                <w:rFonts w:ascii="Verdana" w:eastAsia="Times New Roman+FPEF" w:hAnsi="Verdana" w:cstheme="minorHAnsi"/>
                <w:color w:val="000000"/>
                <w:sz w:val="20"/>
                <w:szCs w:val="20"/>
              </w:rPr>
            </w:pPr>
            <w:r w:rsidRPr="008445C6">
              <w:rPr>
                <w:rFonts w:ascii="Verdana" w:eastAsia="Times New Roman+FPEF" w:hAnsi="Verdana" w:cstheme="minorHAnsi"/>
                <w:color w:val="000000"/>
                <w:sz w:val="20"/>
                <w:szCs w:val="20"/>
              </w:rPr>
              <w:t>racconti del brivido.</w:t>
            </w:r>
          </w:p>
          <w:p w:rsidR="00D744A6" w:rsidRPr="008445C6" w:rsidRDefault="00D744A6" w:rsidP="00FC5A56">
            <w:pPr>
              <w:autoSpaceDE w:val="0"/>
              <w:autoSpaceDN w:val="0"/>
              <w:adjustRightInd w:val="0"/>
              <w:rPr>
                <w:rFonts w:ascii="Verdana" w:eastAsia="Times New Roman+FPEF" w:hAnsi="Verdana" w:cstheme="minorHAnsi"/>
                <w:color w:val="000000"/>
                <w:sz w:val="20"/>
                <w:szCs w:val="20"/>
              </w:rPr>
            </w:pPr>
            <w:r w:rsidRPr="008445C6">
              <w:rPr>
                <w:rFonts w:ascii="Verdana" w:eastAsia="Times New Roman+FPEF" w:hAnsi="Verdana" w:cstheme="minorHAnsi"/>
                <w:color w:val="000000"/>
                <w:sz w:val="20"/>
                <w:szCs w:val="20"/>
              </w:rPr>
              <w:t>c- Il testo poetico: le rime,</w:t>
            </w:r>
          </w:p>
          <w:p w:rsidR="00D744A6" w:rsidRPr="008445C6" w:rsidRDefault="00D744A6" w:rsidP="00FC5A56">
            <w:pPr>
              <w:autoSpaceDE w:val="0"/>
              <w:autoSpaceDN w:val="0"/>
              <w:adjustRightInd w:val="0"/>
              <w:rPr>
                <w:rFonts w:ascii="Verdana" w:eastAsia="Times New Roman+FPEF" w:hAnsi="Verdana" w:cstheme="minorHAnsi"/>
                <w:color w:val="000000"/>
                <w:sz w:val="20"/>
                <w:szCs w:val="20"/>
              </w:rPr>
            </w:pPr>
            <w:r w:rsidRPr="008445C6">
              <w:rPr>
                <w:rFonts w:ascii="Verdana" w:eastAsia="Times New Roman+FPEF" w:hAnsi="Verdana" w:cstheme="minorHAnsi"/>
                <w:color w:val="000000"/>
                <w:sz w:val="20"/>
                <w:szCs w:val="20"/>
              </w:rPr>
              <w:t>la similitudine e la</w:t>
            </w:r>
          </w:p>
          <w:p w:rsidR="00D744A6" w:rsidRPr="008445C6" w:rsidRDefault="00D744A6" w:rsidP="00FC5A56">
            <w:pPr>
              <w:autoSpaceDE w:val="0"/>
              <w:autoSpaceDN w:val="0"/>
              <w:adjustRightInd w:val="0"/>
              <w:rPr>
                <w:rFonts w:ascii="Verdana" w:eastAsia="Times New Roman+FPEF" w:hAnsi="Verdana" w:cstheme="minorHAnsi"/>
                <w:color w:val="000000"/>
                <w:sz w:val="20"/>
                <w:szCs w:val="20"/>
              </w:rPr>
            </w:pPr>
            <w:r w:rsidRPr="008445C6">
              <w:rPr>
                <w:rFonts w:ascii="Verdana" w:eastAsia="Times New Roman+FPEF" w:hAnsi="Verdana" w:cstheme="minorHAnsi"/>
                <w:color w:val="000000"/>
                <w:sz w:val="20"/>
                <w:szCs w:val="20"/>
              </w:rPr>
              <w:t xml:space="preserve">metafora, le anafore, le </w:t>
            </w:r>
            <w:r w:rsidRPr="008445C6">
              <w:rPr>
                <w:rFonts w:ascii="Verdana" w:eastAsia="Times New Roman+FPEF" w:hAnsi="Verdana" w:cstheme="minorHAnsi"/>
                <w:color w:val="000000"/>
                <w:sz w:val="20"/>
                <w:szCs w:val="20"/>
              </w:rPr>
              <w:lastRenderedPageBreak/>
              <w:t>assonanze, le personificazioni e la parafrasi.</w:t>
            </w:r>
          </w:p>
          <w:p w:rsidR="00D744A6" w:rsidRPr="008445C6" w:rsidRDefault="00D744A6" w:rsidP="00FC5A56">
            <w:pPr>
              <w:autoSpaceDE w:val="0"/>
              <w:autoSpaceDN w:val="0"/>
              <w:adjustRightInd w:val="0"/>
              <w:rPr>
                <w:rFonts w:ascii="Verdana" w:eastAsia="Times New Roman+FPEF" w:hAnsi="Verdana" w:cstheme="minorHAnsi"/>
                <w:color w:val="000000"/>
                <w:sz w:val="20"/>
                <w:szCs w:val="20"/>
              </w:rPr>
            </w:pPr>
            <w:r w:rsidRPr="008445C6">
              <w:rPr>
                <w:rFonts w:ascii="Verdana" w:eastAsia="Times New Roman+FPEF" w:hAnsi="Verdana" w:cstheme="minorHAnsi"/>
                <w:color w:val="000000"/>
                <w:sz w:val="20"/>
                <w:szCs w:val="20"/>
              </w:rPr>
              <w:t>d-Riflessione sulla lingua:</w:t>
            </w:r>
          </w:p>
          <w:p w:rsidR="00D744A6" w:rsidRPr="008445C6" w:rsidRDefault="00D744A6" w:rsidP="00FC5A56">
            <w:pPr>
              <w:autoSpaceDE w:val="0"/>
              <w:autoSpaceDN w:val="0"/>
              <w:adjustRightInd w:val="0"/>
              <w:rPr>
                <w:rFonts w:ascii="Verdana" w:eastAsia="Times New Roman+FPEF" w:hAnsi="Verdana" w:cstheme="minorHAnsi"/>
                <w:color w:val="000000"/>
                <w:sz w:val="20"/>
                <w:szCs w:val="20"/>
              </w:rPr>
            </w:pPr>
            <w:r w:rsidRPr="008445C6">
              <w:rPr>
                <w:rFonts w:ascii="Verdana" w:eastAsia="Times New Roman+FPEF" w:hAnsi="Verdana" w:cstheme="minorHAnsi"/>
                <w:color w:val="000000"/>
                <w:sz w:val="20"/>
                <w:szCs w:val="20"/>
              </w:rPr>
              <w:t>gli aggettivi e pronomi interrogativi ed</w:t>
            </w:r>
          </w:p>
          <w:p w:rsidR="00D744A6" w:rsidRPr="008445C6" w:rsidRDefault="00D744A6" w:rsidP="00FC5A56">
            <w:pPr>
              <w:autoSpaceDE w:val="0"/>
              <w:autoSpaceDN w:val="0"/>
              <w:adjustRightInd w:val="0"/>
              <w:rPr>
                <w:rFonts w:ascii="Verdana" w:eastAsia="Times New Roman+FPEF" w:hAnsi="Verdana" w:cstheme="minorHAnsi"/>
                <w:color w:val="000000"/>
                <w:sz w:val="20"/>
                <w:szCs w:val="20"/>
              </w:rPr>
            </w:pPr>
            <w:r w:rsidRPr="008445C6">
              <w:rPr>
                <w:rFonts w:ascii="Verdana" w:eastAsia="Times New Roman+FPEF" w:hAnsi="Verdana" w:cstheme="minorHAnsi"/>
                <w:color w:val="000000"/>
                <w:sz w:val="20"/>
                <w:szCs w:val="20"/>
              </w:rPr>
              <w:t>esclamativi; i pronomi</w:t>
            </w:r>
          </w:p>
          <w:p w:rsidR="00D744A6" w:rsidRPr="008445C6" w:rsidRDefault="00D744A6" w:rsidP="00FC5A56">
            <w:pPr>
              <w:autoSpaceDE w:val="0"/>
              <w:autoSpaceDN w:val="0"/>
              <w:adjustRightInd w:val="0"/>
              <w:rPr>
                <w:rFonts w:ascii="Verdana" w:eastAsia="Times New Roman+FPEF" w:hAnsi="Verdana" w:cstheme="minorHAnsi"/>
                <w:color w:val="000000"/>
                <w:sz w:val="20"/>
                <w:szCs w:val="20"/>
              </w:rPr>
            </w:pPr>
            <w:r w:rsidRPr="008445C6">
              <w:rPr>
                <w:rFonts w:ascii="Verdana" w:eastAsia="Times New Roman+FPEF" w:hAnsi="Verdana" w:cstheme="minorHAnsi"/>
                <w:color w:val="000000"/>
                <w:sz w:val="20"/>
                <w:szCs w:val="20"/>
              </w:rPr>
              <w:t>personali, i pronomi relativi.</w:t>
            </w:r>
          </w:p>
          <w:p w:rsidR="00D744A6" w:rsidRPr="008445C6" w:rsidRDefault="00D744A6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</w:p>
        </w:tc>
        <w:tc>
          <w:tcPr>
            <w:tcW w:w="2528" w:type="dxa"/>
            <w:shd w:val="clear" w:color="auto" w:fill="FFFFFF" w:themeFill="background1"/>
          </w:tcPr>
          <w:p w:rsidR="00D744A6" w:rsidRPr="008445C6" w:rsidRDefault="00D744A6" w:rsidP="00FC5A56">
            <w:pPr>
              <w:jc w:val="center"/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lastRenderedPageBreak/>
              <w:t>Abilità</w:t>
            </w:r>
          </w:p>
          <w:p w:rsidR="00D744A6" w:rsidRPr="008445C6" w:rsidRDefault="00D744A6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</w:p>
          <w:p w:rsidR="00D744A6" w:rsidRPr="008445C6" w:rsidRDefault="00D744A6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b/>
                <w:bCs/>
                <w:i/>
                <w:iCs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b/>
                <w:bCs/>
                <w:i/>
                <w:iCs/>
                <w:sz w:val="20"/>
                <w:szCs w:val="20"/>
              </w:rPr>
              <w:t>ASCOLTARE</w:t>
            </w:r>
          </w:p>
          <w:p w:rsidR="00D744A6" w:rsidRPr="008445C6" w:rsidRDefault="00D744A6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>1. Saper ascoltare e</w:t>
            </w:r>
          </w:p>
          <w:p w:rsidR="00D744A6" w:rsidRPr="008445C6" w:rsidRDefault="00D744A6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>comprendere il contenuto di</w:t>
            </w:r>
          </w:p>
          <w:p w:rsidR="00D744A6" w:rsidRPr="008445C6" w:rsidRDefault="00D744A6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>testi autobiografici</w:t>
            </w:r>
          </w:p>
          <w:p w:rsidR="00D744A6" w:rsidRPr="008445C6" w:rsidRDefault="00D744A6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>2. Saper cogliere il senso</w:t>
            </w:r>
          </w:p>
          <w:p w:rsidR="00D744A6" w:rsidRPr="008445C6" w:rsidRDefault="00D744A6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 xml:space="preserve">globale di una poesia </w:t>
            </w: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lastRenderedPageBreak/>
              <w:t>ascoltata.</w:t>
            </w:r>
          </w:p>
          <w:p w:rsidR="00D744A6" w:rsidRPr="008445C6" w:rsidRDefault="00D744A6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b/>
                <w:bCs/>
                <w:i/>
                <w:iCs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b/>
                <w:bCs/>
                <w:i/>
                <w:iCs/>
                <w:sz w:val="20"/>
                <w:szCs w:val="20"/>
              </w:rPr>
              <w:t>PARLARE</w:t>
            </w:r>
          </w:p>
          <w:p w:rsidR="00D744A6" w:rsidRPr="008445C6" w:rsidRDefault="00D744A6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>1. Partecipare a scambi</w:t>
            </w:r>
          </w:p>
          <w:p w:rsidR="00D744A6" w:rsidRPr="008445C6" w:rsidRDefault="00D744A6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>comunicativi per esprimere</w:t>
            </w:r>
          </w:p>
          <w:p w:rsidR="00D744A6" w:rsidRPr="008445C6" w:rsidRDefault="00D744A6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>stati d’animo, emozioni,</w:t>
            </w:r>
          </w:p>
          <w:p w:rsidR="00D744A6" w:rsidRPr="008445C6" w:rsidRDefault="00D744A6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>esperienze personali</w:t>
            </w:r>
          </w:p>
          <w:p w:rsidR="00D744A6" w:rsidRPr="008445C6" w:rsidRDefault="00D744A6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>2. Saper organizzare una breve</w:t>
            </w:r>
          </w:p>
          <w:p w:rsidR="00D744A6" w:rsidRPr="008445C6" w:rsidRDefault="00D744A6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>esposizione su un testo</w:t>
            </w:r>
          </w:p>
          <w:p w:rsidR="00D744A6" w:rsidRPr="008445C6" w:rsidRDefault="00D744A6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>poetico</w:t>
            </w:r>
          </w:p>
          <w:p w:rsidR="00D744A6" w:rsidRPr="008445C6" w:rsidRDefault="00D744A6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>3. Saper esprimere opinioni</w:t>
            </w:r>
          </w:p>
          <w:p w:rsidR="00D744A6" w:rsidRPr="008445C6" w:rsidRDefault="00D744A6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>personali e valutazioni su una</w:t>
            </w:r>
          </w:p>
          <w:p w:rsidR="00D744A6" w:rsidRPr="008445C6" w:rsidRDefault="00D744A6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>poesia</w:t>
            </w:r>
          </w:p>
          <w:p w:rsidR="00D744A6" w:rsidRPr="008445C6" w:rsidRDefault="00D744A6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>4. Saper recitare una poesia o</w:t>
            </w:r>
          </w:p>
          <w:p w:rsidR="00D744A6" w:rsidRPr="008445C6" w:rsidRDefault="00D744A6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>drammatizzare un testo teatrale.</w:t>
            </w:r>
          </w:p>
          <w:p w:rsidR="00D744A6" w:rsidRPr="008445C6" w:rsidRDefault="00D744A6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b/>
                <w:bCs/>
                <w:i/>
                <w:iCs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b/>
                <w:bCs/>
                <w:i/>
                <w:iCs/>
                <w:sz w:val="20"/>
                <w:szCs w:val="20"/>
              </w:rPr>
              <w:t>LEGGERE</w:t>
            </w:r>
          </w:p>
          <w:p w:rsidR="00D744A6" w:rsidRPr="008445C6" w:rsidRDefault="00D744A6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>1. Saper leggere in modo</w:t>
            </w:r>
          </w:p>
          <w:p w:rsidR="00D744A6" w:rsidRPr="008445C6" w:rsidRDefault="00D744A6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>espressivo testi poetici,</w:t>
            </w:r>
          </w:p>
          <w:p w:rsidR="00D744A6" w:rsidRPr="008445C6" w:rsidRDefault="00D744A6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>tenendo conto delle</w:t>
            </w:r>
          </w:p>
          <w:p w:rsidR="00D744A6" w:rsidRPr="008445C6" w:rsidRDefault="00D744A6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>caratteristiche essenziali che</w:t>
            </w:r>
          </w:p>
          <w:p w:rsidR="00D744A6" w:rsidRPr="008445C6" w:rsidRDefault="00D744A6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>li contraddistinguono</w:t>
            </w:r>
          </w:p>
          <w:p w:rsidR="00D744A6" w:rsidRPr="008445C6" w:rsidRDefault="00D744A6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>2. Saper individuare gli elementi</w:t>
            </w:r>
          </w:p>
          <w:p w:rsidR="00D744A6" w:rsidRPr="008445C6" w:rsidRDefault="00D744A6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>formali e strutturali della</w:t>
            </w:r>
          </w:p>
          <w:p w:rsidR="00D744A6" w:rsidRPr="008445C6" w:rsidRDefault="00D744A6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>poesia</w:t>
            </w:r>
          </w:p>
          <w:p w:rsidR="00D744A6" w:rsidRPr="008445C6" w:rsidRDefault="00D744A6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>3. Comprendere il messaggio di</w:t>
            </w:r>
          </w:p>
          <w:p w:rsidR="00D744A6" w:rsidRPr="008445C6" w:rsidRDefault="00D744A6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>una poesia, individuando i</w:t>
            </w:r>
          </w:p>
          <w:p w:rsidR="00D744A6" w:rsidRPr="008445C6" w:rsidRDefault="00D744A6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>significati espliciti e impliciti</w:t>
            </w:r>
          </w:p>
          <w:p w:rsidR="00D744A6" w:rsidRPr="008445C6" w:rsidRDefault="00D744A6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>presenti</w:t>
            </w:r>
          </w:p>
          <w:p w:rsidR="00D744A6" w:rsidRPr="008445C6" w:rsidRDefault="00D744A6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>4. Saper leggere e analizzare un testo epistolare.</w:t>
            </w:r>
          </w:p>
          <w:p w:rsidR="00D744A6" w:rsidRPr="008445C6" w:rsidRDefault="00D744A6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b/>
                <w:bCs/>
                <w:i/>
                <w:iCs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b/>
                <w:bCs/>
                <w:i/>
                <w:iCs/>
                <w:sz w:val="20"/>
                <w:szCs w:val="20"/>
              </w:rPr>
              <w:t>SCRIVERE</w:t>
            </w:r>
          </w:p>
          <w:p w:rsidR="00D744A6" w:rsidRPr="008445C6" w:rsidRDefault="00D744A6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>1. Produrre pagine di diario,</w:t>
            </w:r>
          </w:p>
          <w:p w:rsidR="00D744A6" w:rsidRPr="008445C6" w:rsidRDefault="00D744A6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>rispettando la struttura</w:t>
            </w:r>
          </w:p>
          <w:p w:rsidR="00D744A6" w:rsidRPr="008445C6" w:rsidRDefault="00D744A6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>testuale.</w:t>
            </w:r>
          </w:p>
          <w:p w:rsidR="00D744A6" w:rsidRPr="008445C6" w:rsidRDefault="00D744A6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>2. Compiere parafrasi e</w:t>
            </w:r>
          </w:p>
          <w:p w:rsidR="00D744A6" w:rsidRPr="008445C6" w:rsidRDefault="00D744A6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>rielaborazioni di testi poetici.</w:t>
            </w:r>
          </w:p>
          <w:p w:rsidR="00D744A6" w:rsidRPr="008445C6" w:rsidRDefault="00D744A6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 xml:space="preserve">3. Produrre varie </w:t>
            </w: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lastRenderedPageBreak/>
              <w:t>forme di</w:t>
            </w:r>
          </w:p>
          <w:p w:rsidR="00D744A6" w:rsidRPr="008445C6" w:rsidRDefault="00D744A6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>scrittura creativa sulla base di modelli dati.</w:t>
            </w:r>
          </w:p>
          <w:p w:rsidR="00D744A6" w:rsidRPr="008445C6" w:rsidRDefault="00D744A6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>4. Esprimersi e comunicare</w:t>
            </w:r>
          </w:p>
          <w:p w:rsidR="00D744A6" w:rsidRPr="008445C6" w:rsidRDefault="00D744A6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>mediante l’elaborazione di</w:t>
            </w:r>
          </w:p>
          <w:p w:rsidR="00D744A6" w:rsidRPr="008445C6" w:rsidRDefault="00D744A6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>lettere di vario genere.</w:t>
            </w:r>
          </w:p>
          <w:p w:rsidR="00D744A6" w:rsidRPr="008445C6" w:rsidRDefault="00D744A6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b/>
                <w:bCs/>
                <w:i/>
                <w:iCs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b/>
                <w:bCs/>
                <w:i/>
                <w:iCs/>
                <w:sz w:val="20"/>
                <w:szCs w:val="20"/>
              </w:rPr>
              <w:t>RIFLETTERE</w:t>
            </w:r>
          </w:p>
          <w:p w:rsidR="00D744A6" w:rsidRPr="008445C6" w:rsidRDefault="00D744A6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>1. Cogliere le diverse accezioni</w:t>
            </w:r>
          </w:p>
          <w:p w:rsidR="00D744A6" w:rsidRPr="008445C6" w:rsidRDefault="00D744A6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>semantiche delle parole</w:t>
            </w:r>
          </w:p>
          <w:p w:rsidR="00D744A6" w:rsidRPr="008445C6" w:rsidRDefault="00D744A6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>2. Riflettere sui meccanismi di</w:t>
            </w:r>
          </w:p>
          <w:p w:rsidR="00D744A6" w:rsidRPr="008445C6" w:rsidRDefault="00D744A6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>formazione e alterazione delle</w:t>
            </w:r>
          </w:p>
          <w:p w:rsidR="00D744A6" w:rsidRPr="008445C6" w:rsidRDefault="00D744A6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>parole</w:t>
            </w:r>
          </w:p>
          <w:p w:rsidR="00D744A6" w:rsidRPr="008445C6" w:rsidRDefault="00D744A6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>3. Riconoscere i modi e i tempi</w:t>
            </w:r>
          </w:p>
          <w:p w:rsidR="00D744A6" w:rsidRPr="008445C6" w:rsidRDefault="00D744A6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>verbali</w:t>
            </w:r>
          </w:p>
          <w:p w:rsidR="00D744A6" w:rsidRPr="008445C6" w:rsidRDefault="00D744A6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t>4. Riconoscere i principali sintagmi nella frase.</w:t>
            </w:r>
          </w:p>
        </w:tc>
        <w:tc>
          <w:tcPr>
            <w:tcW w:w="2442" w:type="dxa"/>
            <w:shd w:val="clear" w:color="auto" w:fill="FFFFFF" w:themeFill="background1"/>
          </w:tcPr>
          <w:p w:rsidR="00D744A6" w:rsidRPr="008445C6" w:rsidRDefault="00D744A6" w:rsidP="00FC5A56">
            <w:pPr>
              <w:jc w:val="center"/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Theme="minorHAnsi" w:hAnsi="Verdana" w:cstheme="minorHAnsi"/>
                <w:sz w:val="20"/>
                <w:szCs w:val="20"/>
              </w:rPr>
              <w:lastRenderedPageBreak/>
              <w:t>Attività</w:t>
            </w:r>
          </w:p>
          <w:p w:rsidR="00D744A6" w:rsidRPr="008445C6" w:rsidRDefault="00D744A6" w:rsidP="00FC5A56">
            <w:pPr>
              <w:autoSpaceDE w:val="0"/>
              <w:autoSpaceDN w:val="0"/>
              <w:adjustRightInd w:val="0"/>
              <w:rPr>
                <w:rFonts w:ascii="Verdana" w:eastAsia="Times New Roman+FPEF" w:hAnsi="Verdana" w:cstheme="minorHAnsi"/>
                <w:color w:val="000000"/>
                <w:sz w:val="20"/>
                <w:szCs w:val="20"/>
              </w:rPr>
            </w:pPr>
            <w:r w:rsidRPr="008445C6">
              <w:rPr>
                <w:rFonts w:ascii="Verdana" w:eastAsia="Arial Unicode MS" w:hAnsi="Verdana" w:cstheme="minorHAnsi"/>
                <w:color w:val="000000"/>
                <w:sz w:val="20"/>
                <w:szCs w:val="20"/>
              </w:rPr>
              <w:t>-</w:t>
            </w:r>
            <w:r w:rsidRPr="008445C6">
              <w:rPr>
                <w:rFonts w:ascii="Verdana" w:eastAsia="Wingdings+FPEF" w:hAnsi="Verdana" w:cstheme="minorHAnsi"/>
                <w:color w:val="000000"/>
                <w:sz w:val="20"/>
                <w:szCs w:val="20"/>
              </w:rPr>
              <w:t xml:space="preserve"> </w:t>
            </w:r>
            <w:r w:rsidRPr="008445C6">
              <w:rPr>
                <w:rFonts w:ascii="Verdana" w:eastAsia="Times New Roman+FPEF" w:hAnsi="Verdana" w:cstheme="minorHAnsi"/>
                <w:color w:val="000000"/>
                <w:sz w:val="20"/>
                <w:szCs w:val="20"/>
              </w:rPr>
              <w:t>Partecipazione alle</w:t>
            </w:r>
          </w:p>
          <w:p w:rsidR="00D744A6" w:rsidRPr="008445C6" w:rsidRDefault="00D744A6" w:rsidP="00FC5A56">
            <w:pPr>
              <w:autoSpaceDE w:val="0"/>
              <w:autoSpaceDN w:val="0"/>
              <w:adjustRightInd w:val="0"/>
              <w:rPr>
                <w:rFonts w:ascii="Verdana" w:eastAsia="Times New Roman+FPEF" w:hAnsi="Verdana" w:cstheme="minorHAnsi"/>
                <w:color w:val="000000"/>
                <w:sz w:val="20"/>
                <w:szCs w:val="20"/>
              </w:rPr>
            </w:pPr>
            <w:r w:rsidRPr="008445C6">
              <w:rPr>
                <w:rFonts w:ascii="Verdana" w:eastAsia="Times New Roman+FPEF" w:hAnsi="Verdana" w:cstheme="minorHAnsi"/>
                <w:color w:val="000000"/>
                <w:sz w:val="20"/>
                <w:szCs w:val="20"/>
              </w:rPr>
              <w:t>conversazioni in classe</w:t>
            </w:r>
          </w:p>
          <w:p w:rsidR="00D744A6" w:rsidRPr="008445C6" w:rsidRDefault="00D744A6" w:rsidP="00FC5A56">
            <w:pPr>
              <w:autoSpaceDE w:val="0"/>
              <w:autoSpaceDN w:val="0"/>
              <w:adjustRightInd w:val="0"/>
              <w:rPr>
                <w:rFonts w:ascii="Verdana" w:eastAsia="Times New Roman+FPEF" w:hAnsi="Verdana" w:cstheme="minorHAnsi"/>
                <w:color w:val="000000"/>
                <w:sz w:val="20"/>
                <w:szCs w:val="20"/>
              </w:rPr>
            </w:pPr>
            <w:r w:rsidRPr="008445C6">
              <w:rPr>
                <w:rFonts w:ascii="Verdana" w:eastAsia="Times New Roman+FPEF" w:hAnsi="Verdana" w:cstheme="minorHAnsi"/>
                <w:color w:val="000000"/>
                <w:sz w:val="20"/>
                <w:szCs w:val="20"/>
              </w:rPr>
              <w:t>stimolate dalle letture,</w:t>
            </w:r>
          </w:p>
          <w:p w:rsidR="00D744A6" w:rsidRPr="008445C6" w:rsidRDefault="00D744A6" w:rsidP="00FC5A56">
            <w:pPr>
              <w:autoSpaceDE w:val="0"/>
              <w:autoSpaceDN w:val="0"/>
              <w:adjustRightInd w:val="0"/>
              <w:rPr>
                <w:rFonts w:ascii="Verdana" w:eastAsia="Times New Roman+FPEF" w:hAnsi="Verdana" w:cstheme="minorHAnsi"/>
                <w:color w:val="000000"/>
                <w:sz w:val="20"/>
                <w:szCs w:val="20"/>
              </w:rPr>
            </w:pPr>
            <w:r w:rsidRPr="008445C6">
              <w:rPr>
                <w:rFonts w:ascii="Verdana" w:eastAsia="Times New Roman+FPEF" w:hAnsi="Verdana" w:cstheme="minorHAnsi"/>
                <w:color w:val="000000"/>
                <w:sz w:val="20"/>
                <w:szCs w:val="20"/>
              </w:rPr>
              <w:t>ascoltando e intervenendo</w:t>
            </w:r>
          </w:p>
          <w:p w:rsidR="00D744A6" w:rsidRPr="008445C6" w:rsidRDefault="00D744A6" w:rsidP="00FC5A56">
            <w:pPr>
              <w:autoSpaceDE w:val="0"/>
              <w:autoSpaceDN w:val="0"/>
              <w:adjustRightInd w:val="0"/>
              <w:rPr>
                <w:rFonts w:ascii="Verdana" w:eastAsia="Times New Roman+FPEF" w:hAnsi="Verdana" w:cstheme="minorHAnsi"/>
                <w:color w:val="000000"/>
                <w:sz w:val="20"/>
                <w:szCs w:val="20"/>
              </w:rPr>
            </w:pPr>
            <w:r w:rsidRPr="008445C6">
              <w:rPr>
                <w:rFonts w:ascii="Verdana" w:eastAsia="Times New Roman+FPEF" w:hAnsi="Verdana" w:cstheme="minorHAnsi"/>
                <w:color w:val="000000"/>
                <w:sz w:val="20"/>
                <w:szCs w:val="20"/>
              </w:rPr>
              <w:t>in modo opportuno.</w:t>
            </w:r>
          </w:p>
          <w:p w:rsidR="00D744A6" w:rsidRPr="008445C6" w:rsidRDefault="00D744A6" w:rsidP="00FC5A56">
            <w:pPr>
              <w:autoSpaceDE w:val="0"/>
              <w:autoSpaceDN w:val="0"/>
              <w:adjustRightInd w:val="0"/>
              <w:rPr>
                <w:rFonts w:ascii="Verdana" w:eastAsia="Times New Roman+FPEF" w:hAnsi="Verdana" w:cstheme="minorHAnsi"/>
                <w:color w:val="000000"/>
                <w:sz w:val="20"/>
                <w:szCs w:val="20"/>
              </w:rPr>
            </w:pPr>
            <w:r w:rsidRPr="008445C6">
              <w:rPr>
                <w:rFonts w:ascii="Verdana" w:eastAsia="Arial Unicode MS" w:hAnsi="Verdana" w:cstheme="minorHAnsi"/>
                <w:color w:val="000000"/>
                <w:sz w:val="20"/>
                <w:szCs w:val="20"/>
              </w:rPr>
              <w:t>-</w:t>
            </w:r>
            <w:r w:rsidRPr="008445C6">
              <w:rPr>
                <w:rFonts w:ascii="Verdana" w:eastAsia="Wingdings+FPEF" w:hAnsi="Verdana" w:cstheme="minorHAnsi"/>
                <w:color w:val="000000"/>
                <w:sz w:val="20"/>
                <w:szCs w:val="20"/>
              </w:rPr>
              <w:t xml:space="preserve"> </w:t>
            </w:r>
            <w:r w:rsidRPr="008445C6">
              <w:rPr>
                <w:rFonts w:ascii="Verdana" w:eastAsia="Times New Roman+FPEF" w:hAnsi="Verdana" w:cstheme="minorHAnsi"/>
                <w:color w:val="000000"/>
                <w:sz w:val="20"/>
                <w:szCs w:val="20"/>
              </w:rPr>
              <w:t xml:space="preserve">Lettura di testi </w:t>
            </w:r>
            <w:r w:rsidRPr="008445C6">
              <w:rPr>
                <w:rFonts w:ascii="Verdana" w:eastAsia="Times New Roman+FPEF" w:hAnsi="Verdana" w:cstheme="minorHAnsi"/>
                <w:color w:val="000000"/>
                <w:sz w:val="20"/>
                <w:szCs w:val="20"/>
              </w:rPr>
              <w:lastRenderedPageBreak/>
              <w:t>poetici ad</w:t>
            </w:r>
          </w:p>
          <w:p w:rsidR="00D744A6" w:rsidRPr="008445C6" w:rsidRDefault="00D744A6" w:rsidP="00FC5A56">
            <w:pPr>
              <w:autoSpaceDE w:val="0"/>
              <w:autoSpaceDN w:val="0"/>
              <w:adjustRightInd w:val="0"/>
              <w:rPr>
                <w:rFonts w:ascii="Verdana" w:eastAsia="Times New Roman+FPEF" w:hAnsi="Verdana" w:cstheme="minorHAnsi"/>
                <w:color w:val="000000"/>
                <w:sz w:val="20"/>
                <w:szCs w:val="20"/>
              </w:rPr>
            </w:pPr>
            <w:r w:rsidRPr="008445C6">
              <w:rPr>
                <w:rFonts w:ascii="Verdana" w:eastAsia="Times New Roman+FPEF" w:hAnsi="Verdana" w:cstheme="minorHAnsi"/>
                <w:color w:val="000000"/>
                <w:sz w:val="20"/>
                <w:szCs w:val="20"/>
              </w:rPr>
              <w:t>alta voce in modo</w:t>
            </w:r>
          </w:p>
          <w:p w:rsidR="00D744A6" w:rsidRPr="008445C6" w:rsidRDefault="00D744A6" w:rsidP="00FC5A56">
            <w:pPr>
              <w:autoSpaceDE w:val="0"/>
              <w:autoSpaceDN w:val="0"/>
              <w:adjustRightInd w:val="0"/>
              <w:rPr>
                <w:rFonts w:ascii="Verdana" w:eastAsia="Times New Roman+FPEF" w:hAnsi="Verdana" w:cstheme="minorHAnsi"/>
                <w:color w:val="000000"/>
                <w:sz w:val="20"/>
                <w:szCs w:val="20"/>
              </w:rPr>
            </w:pPr>
            <w:r w:rsidRPr="008445C6">
              <w:rPr>
                <w:rFonts w:ascii="Verdana" w:eastAsia="Times New Roman+FPEF" w:hAnsi="Verdana" w:cstheme="minorHAnsi"/>
                <w:color w:val="000000"/>
                <w:sz w:val="20"/>
                <w:szCs w:val="20"/>
              </w:rPr>
              <w:t>espressivo.</w:t>
            </w:r>
          </w:p>
          <w:p w:rsidR="00D744A6" w:rsidRPr="008445C6" w:rsidRDefault="00D744A6" w:rsidP="00FC5A56">
            <w:pPr>
              <w:autoSpaceDE w:val="0"/>
              <w:autoSpaceDN w:val="0"/>
              <w:adjustRightInd w:val="0"/>
              <w:rPr>
                <w:rFonts w:ascii="Verdana" w:eastAsia="Times New Roman+FPEF" w:hAnsi="Verdana" w:cstheme="minorHAnsi"/>
                <w:color w:val="000000"/>
                <w:sz w:val="20"/>
                <w:szCs w:val="20"/>
              </w:rPr>
            </w:pPr>
            <w:r w:rsidRPr="008445C6">
              <w:rPr>
                <w:rFonts w:ascii="Verdana" w:eastAsia="Arial Unicode MS" w:hAnsi="Verdana" w:cstheme="minorHAnsi"/>
                <w:color w:val="000000"/>
                <w:sz w:val="20"/>
                <w:szCs w:val="20"/>
              </w:rPr>
              <w:t>-</w:t>
            </w:r>
            <w:r w:rsidRPr="008445C6">
              <w:rPr>
                <w:rFonts w:ascii="Verdana" w:eastAsia="Wingdings+FPEF" w:hAnsi="Verdana" w:cstheme="minorHAnsi"/>
                <w:color w:val="000000"/>
                <w:sz w:val="20"/>
                <w:szCs w:val="20"/>
              </w:rPr>
              <w:t xml:space="preserve"> </w:t>
            </w:r>
            <w:r w:rsidRPr="008445C6">
              <w:rPr>
                <w:rFonts w:ascii="Verdana" w:eastAsia="Times New Roman+FPEF" w:hAnsi="Verdana" w:cstheme="minorHAnsi"/>
                <w:color w:val="000000"/>
                <w:sz w:val="20"/>
                <w:szCs w:val="20"/>
              </w:rPr>
              <w:t>Lettura e comprensione di</w:t>
            </w:r>
          </w:p>
          <w:p w:rsidR="00D744A6" w:rsidRPr="008445C6" w:rsidRDefault="00D744A6" w:rsidP="00FC5A56">
            <w:pPr>
              <w:autoSpaceDE w:val="0"/>
              <w:autoSpaceDN w:val="0"/>
              <w:adjustRightInd w:val="0"/>
              <w:rPr>
                <w:rFonts w:ascii="Verdana" w:eastAsia="Times New Roman+FPEF" w:hAnsi="Verdana" w:cstheme="minorHAnsi"/>
                <w:color w:val="000000"/>
                <w:sz w:val="20"/>
                <w:szCs w:val="20"/>
              </w:rPr>
            </w:pPr>
            <w:r w:rsidRPr="008445C6">
              <w:rPr>
                <w:rFonts w:ascii="Verdana" w:eastAsia="Times New Roman+FPEF" w:hAnsi="Verdana" w:cstheme="minorHAnsi"/>
                <w:color w:val="000000"/>
                <w:sz w:val="20"/>
                <w:szCs w:val="20"/>
              </w:rPr>
              <w:t xml:space="preserve">testi narrativi del brivido </w:t>
            </w:r>
          </w:p>
          <w:p w:rsidR="00D744A6" w:rsidRPr="008445C6" w:rsidRDefault="00D744A6" w:rsidP="00FC5A56">
            <w:pPr>
              <w:autoSpaceDE w:val="0"/>
              <w:autoSpaceDN w:val="0"/>
              <w:adjustRightInd w:val="0"/>
              <w:rPr>
                <w:rFonts w:ascii="Verdana" w:eastAsia="Times New Roman+FPEF" w:hAnsi="Verdana" w:cstheme="minorHAnsi"/>
                <w:color w:val="000000"/>
                <w:sz w:val="20"/>
                <w:szCs w:val="20"/>
              </w:rPr>
            </w:pPr>
            <w:r w:rsidRPr="008445C6">
              <w:rPr>
                <w:rFonts w:ascii="Verdana" w:eastAsia="Times New Roman+FPEF" w:hAnsi="Verdana" w:cstheme="minorHAnsi"/>
                <w:color w:val="000000"/>
                <w:sz w:val="20"/>
                <w:szCs w:val="20"/>
              </w:rPr>
              <w:t>con analisi della struttura</w:t>
            </w:r>
          </w:p>
          <w:p w:rsidR="00D744A6" w:rsidRPr="008445C6" w:rsidRDefault="00D744A6" w:rsidP="00FC5A56">
            <w:pPr>
              <w:autoSpaceDE w:val="0"/>
              <w:autoSpaceDN w:val="0"/>
              <w:adjustRightInd w:val="0"/>
              <w:rPr>
                <w:rFonts w:ascii="Verdana" w:eastAsia="Times New Roman+FPEF" w:hAnsi="Verdana" w:cstheme="minorHAnsi"/>
                <w:color w:val="000000"/>
                <w:sz w:val="20"/>
                <w:szCs w:val="20"/>
              </w:rPr>
            </w:pPr>
            <w:r w:rsidRPr="008445C6">
              <w:rPr>
                <w:rFonts w:ascii="Verdana" w:eastAsia="Times New Roman+FPEF" w:hAnsi="Verdana" w:cstheme="minorHAnsi"/>
                <w:color w:val="000000"/>
                <w:sz w:val="20"/>
                <w:szCs w:val="20"/>
              </w:rPr>
              <w:t>e l’individuazione dei seguenti elementi caratteristici:</w:t>
            </w:r>
          </w:p>
          <w:p w:rsidR="00D744A6" w:rsidRPr="008445C6" w:rsidRDefault="00D744A6" w:rsidP="00FC5A56">
            <w:pPr>
              <w:autoSpaceDE w:val="0"/>
              <w:autoSpaceDN w:val="0"/>
              <w:adjustRightInd w:val="0"/>
              <w:rPr>
                <w:rFonts w:ascii="Verdana" w:eastAsia="Times New Roman+FPEF" w:hAnsi="Verdana" w:cstheme="minorHAnsi"/>
                <w:color w:val="000000"/>
                <w:sz w:val="20"/>
                <w:szCs w:val="20"/>
              </w:rPr>
            </w:pPr>
            <w:r w:rsidRPr="008445C6">
              <w:rPr>
                <w:rFonts w:ascii="Verdana" w:eastAsia="Times New Roman+FPEF" w:hAnsi="Verdana" w:cstheme="minorHAnsi"/>
                <w:color w:val="000000"/>
                <w:sz w:val="20"/>
                <w:szCs w:val="20"/>
              </w:rPr>
              <w:t>1. struttura (inizio,</w:t>
            </w:r>
          </w:p>
          <w:p w:rsidR="00D744A6" w:rsidRPr="008445C6" w:rsidRDefault="00D744A6" w:rsidP="00FC5A56">
            <w:pPr>
              <w:autoSpaceDE w:val="0"/>
              <w:autoSpaceDN w:val="0"/>
              <w:adjustRightInd w:val="0"/>
              <w:rPr>
                <w:rFonts w:ascii="Verdana" w:eastAsia="Times New Roman+FPEF" w:hAnsi="Verdana" w:cstheme="minorHAnsi"/>
                <w:color w:val="000000"/>
                <w:sz w:val="20"/>
                <w:szCs w:val="20"/>
              </w:rPr>
            </w:pPr>
            <w:r w:rsidRPr="008445C6">
              <w:rPr>
                <w:rFonts w:ascii="Verdana" w:eastAsia="Times New Roman+FPEF" w:hAnsi="Verdana" w:cstheme="minorHAnsi"/>
                <w:color w:val="000000"/>
                <w:sz w:val="20"/>
                <w:szCs w:val="20"/>
              </w:rPr>
              <w:t>svolgimento,</w:t>
            </w:r>
          </w:p>
          <w:p w:rsidR="00D744A6" w:rsidRPr="008445C6" w:rsidRDefault="00D744A6" w:rsidP="00FC5A56">
            <w:pPr>
              <w:autoSpaceDE w:val="0"/>
              <w:autoSpaceDN w:val="0"/>
              <w:adjustRightInd w:val="0"/>
              <w:rPr>
                <w:rFonts w:ascii="Verdana" w:eastAsia="Times New Roman+FPEF" w:hAnsi="Verdana" w:cstheme="minorHAnsi"/>
                <w:color w:val="000000"/>
                <w:sz w:val="20"/>
                <w:szCs w:val="20"/>
              </w:rPr>
            </w:pPr>
            <w:r w:rsidRPr="008445C6">
              <w:rPr>
                <w:rFonts w:ascii="Verdana" w:eastAsia="Times New Roman+FPEF" w:hAnsi="Verdana" w:cstheme="minorHAnsi"/>
                <w:color w:val="000000"/>
                <w:sz w:val="20"/>
                <w:szCs w:val="20"/>
              </w:rPr>
              <w:t>conclusione);</w:t>
            </w:r>
          </w:p>
          <w:p w:rsidR="00D744A6" w:rsidRPr="008445C6" w:rsidRDefault="00D744A6" w:rsidP="00FC5A56">
            <w:pPr>
              <w:autoSpaceDE w:val="0"/>
              <w:autoSpaceDN w:val="0"/>
              <w:adjustRightInd w:val="0"/>
              <w:rPr>
                <w:rFonts w:ascii="Verdana" w:eastAsia="Times New Roman+FPEF" w:hAnsi="Verdana" w:cstheme="minorHAnsi"/>
                <w:color w:val="000000"/>
                <w:sz w:val="20"/>
                <w:szCs w:val="20"/>
              </w:rPr>
            </w:pPr>
            <w:r w:rsidRPr="008445C6">
              <w:rPr>
                <w:rFonts w:ascii="Verdana" w:eastAsia="Times New Roman+FPEF" w:hAnsi="Verdana" w:cstheme="minorHAnsi"/>
                <w:color w:val="000000"/>
                <w:sz w:val="20"/>
                <w:szCs w:val="20"/>
              </w:rPr>
              <w:t>2. protagonista e personaggi;</w:t>
            </w:r>
          </w:p>
          <w:p w:rsidR="00D744A6" w:rsidRPr="008445C6" w:rsidRDefault="00D744A6" w:rsidP="00FC5A56">
            <w:pPr>
              <w:autoSpaceDE w:val="0"/>
              <w:autoSpaceDN w:val="0"/>
              <w:adjustRightInd w:val="0"/>
              <w:rPr>
                <w:rFonts w:ascii="Verdana" w:eastAsia="Times New Roman+FPEF" w:hAnsi="Verdana" w:cstheme="minorHAnsi"/>
                <w:color w:val="000000"/>
                <w:sz w:val="20"/>
                <w:szCs w:val="20"/>
              </w:rPr>
            </w:pPr>
            <w:r w:rsidRPr="008445C6">
              <w:rPr>
                <w:rFonts w:ascii="Verdana" w:eastAsia="Times New Roman+FPEF" w:hAnsi="Verdana" w:cstheme="minorHAnsi"/>
                <w:color w:val="000000"/>
                <w:sz w:val="20"/>
                <w:szCs w:val="20"/>
              </w:rPr>
              <w:t>3. tempo e indicatori</w:t>
            </w:r>
          </w:p>
          <w:p w:rsidR="00D744A6" w:rsidRPr="008445C6" w:rsidRDefault="00D744A6" w:rsidP="00FC5A56">
            <w:pPr>
              <w:autoSpaceDE w:val="0"/>
              <w:autoSpaceDN w:val="0"/>
              <w:adjustRightInd w:val="0"/>
              <w:rPr>
                <w:rFonts w:ascii="Verdana" w:eastAsia="Times New Roman+FPEF" w:hAnsi="Verdana" w:cstheme="minorHAnsi"/>
                <w:color w:val="000000"/>
                <w:sz w:val="20"/>
                <w:szCs w:val="20"/>
              </w:rPr>
            </w:pPr>
            <w:r w:rsidRPr="008445C6">
              <w:rPr>
                <w:rFonts w:ascii="Verdana" w:eastAsia="Times New Roman+FPEF" w:hAnsi="Verdana" w:cstheme="minorHAnsi"/>
                <w:color w:val="000000"/>
                <w:sz w:val="20"/>
                <w:szCs w:val="20"/>
              </w:rPr>
              <w:t>temporali;</w:t>
            </w:r>
          </w:p>
          <w:p w:rsidR="00D744A6" w:rsidRPr="008445C6" w:rsidRDefault="00D744A6" w:rsidP="00FC5A56">
            <w:pPr>
              <w:autoSpaceDE w:val="0"/>
              <w:autoSpaceDN w:val="0"/>
              <w:adjustRightInd w:val="0"/>
              <w:rPr>
                <w:rFonts w:ascii="Verdana" w:eastAsia="Times New Roman+FPEF" w:hAnsi="Verdana" w:cstheme="minorHAnsi"/>
                <w:color w:val="000000"/>
                <w:sz w:val="20"/>
                <w:szCs w:val="20"/>
              </w:rPr>
            </w:pPr>
            <w:r w:rsidRPr="008445C6">
              <w:rPr>
                <w:rFonts w:ascii="Verdana" w:eastAsia="Times New Roman+FPEF" w:hAnsi="Verdana" w:cstheme="minorHAnsi"/>
                <w:color w:val="000000"/>
                <w:sz w:val="20"/>
                <w:szCs w:val="20"/>
              </w:rPr>
              <w:t>4. sequenze;</w:t>
            </w:r>
          </w:p>
          <w:p w:rsidR="00D744A6" w:rsidRPr="008445C6" w:rsidRDefault="00D744A6" w:rsidP="00FC5A56">
            <w:pPr>
              <w:autoSpaceDE w:val="0"/>
              <w:autoSpaceDN w:val="0"/>
              <w:adjustRightInd w:val="0"/>
              <w:rPr>
                <w:rFonts w:ascii="Verdana" w:eastAsia="Times New Roman+FPEF" w:hAnsi="Verdana" w:cstheme="minorHAnsi"/>
                <w:color w:val="000000"/>
                <w:sz w:val="20"/>
                <w:szCs w:val="20"/>
              </w:rPr>
            </w:pPr>
            <w:r w:rsidRPr="008445C6">
              <w:rPr>
                <w:rFonts w:ascii="Verdana" w:eastAsia="Times New Roman+FPEF" w:hAnsi="Verdana" w:cstheme="minorHAnsi"/>
                <w:color w:val="000000"/>
                <w:sz w:val="20"/>
                <w:szCs w:val="20"/>
              </w:rPr>
              <w:t>5. narrazione in prima e</w:t>
            </w:r>
          </w:p>
          <w:p w:rsidR="00D744A6" w:rsidRPr="008445C6" w:rsidRDefault="00D744A6" w:rsidP="00FC5A56">
            <w:pPr>
              <w:autoSpaceDE w:val="0"/>
              <w:autoSpaceDN w:val="0"/>
              <w:adjustRightInd w:val="0"/>
              <w:rPr>
                <w:rFonts w:ascii="Verdana" w:eastAsia="Times New Roman+FPEF" w:hAnsi="Verdana" w:cstheme="minorHAnsi"/>
                <w:color w:val="000000"/>
                <w:sz w:val="20"/>
                <w:szCs w:val="20"/>
              </w:rPr>
            </w:pPr>
            <w:r w:rsidRPr="008445C6">
              <w:rPr>
                <w:rFonts w:ascii="Verdana" w:eastAsia="Times New Roman+FPEF" w:hAnsi="Verdana" w:cstheme="minorHAnsi"/>
                <w:color w:val="000000"/>
                <w:sz w:val="20"/>
                <w:szCs w:val="20"/>
              </w:rPr>
              <w:t>terza persona;</w:t>
            </w:r>
          </w:p>
          <w:p w:rsidR="00D744A6" w:rsidRPr="008445C6" w:rsidRDefault="00D744A6" w:rsidP="00FC5A56">
            <w:pPr>
              <w:autoSpaceDE w:val="0"/>
              <w:autoSpaceDN w:val="0"/>
              <w:adjustRightInd w:val="0"/>
              <w:rPr>
                <w:rFonts w:ascii="Verdana" w:eastAsia="Times New Roman+FPEF" w:hAnsi="Verdana" w:cstheme="minorHAnsi"/>
                <w:color w:val="000000"/>
                <w:sz w:val="20"/>
                <w:szCs w:val="20"/>
              </w:rPr>
            </w:pPr>
            <w:r w:rsidRPr="008445C6">
              <w:rPr>
                <w:rFonts w:ascii="Verdana" w:eastAsia="Times New Roman+FPEF" w:hAnsi="Verdana" w:cstheme="minorHAnsi"/>
                <w:color w:val="000000"/>
                <w:sz w:val="20"/>
                <w:szCs w:val="20"/>
              </w:rPr>
              <w:t>6. luoghi e indicatori</w:t>
            </w:r>
          </w:p>
          <w:p w:rsidR="00D744A6" w:rsidRPr="008445C6" w:rsidRDefault="00D744A6" w:rsidP="00FC5A56">
            <w:pPr>
              <w:autoSpaceDE w:val="0"/>
              <w:autoSpaceDN w:val="0"/>
              <w:adjustRightInd w:val="0"/>
              <w:rPr>
                <w:rFonts w:ascii="Verdana" w:eastAsia="Times New Roman+FPEF" w:hAnsi="Verdana" w:cstheme="minorHAnsi"/>
                <w:color w:val="000000"/>
                <w:sz w:val="20"/>
                <w:szCs w:val="20"/>
              </w:rPr>
            </w:pPr>
            <w:r w:rsidRPr="008445C6">
              <w:rPr>
                <w:rFonts w:ascii="Verdana" w:eastAsia="Times New Roman+FPEF" w:hAnsi="Verdana" w:cstheme="minorHAnsi"/>
                <w:color w:val="000000"/>
                <w:sz w:val="20"/>
                <w:szCs w:val="20"/>
              </w:rPr>
              <w:t>spaziali;</w:t>
            </w:r>
          </w:p>
          <w:p w:rsidR="00D744A6" w:rsidRPr="008445C6" w:rsidRDefault="00D744A6" w:rsidP="00FC5A56">
            <w:pPr>
              <w:autoSpaceDE w:val="0"/>
              <w:autoSpaceDN w:val="0"/>
              <w:adjustRightInd w:val="0"/>
              <w:rPr>
                <w:rFonts w:ascii="Verdana" w:eastAsia="Times New Roman+FPEF" w:hAnsi="Verdana" w:cstheme="minorHAnsi"/>
                <w:color w:val="000000"/>
                <w:sz w:val="20"/>
                <w:szCs w:val="20"/>
              </w:rPr>
            </w:pPr>
            <w:r w:rsidRPr="008445C6">
              <w:rPr>
                <w:rFonts w:ascii="Verdana" w:eastAsia="Times New Roman+FPEF" w:hAnsi="Verdana" w:cstheme="minorHAnsi"/>
                <w:color w:val="000000"/>
                <w:sz w:val="20"/>
                <w:szCs w:val="20"/>
              </w:rPr>
              <w:t>7. elementi realistici e</w:t>
            </w:r>
          </w:p>
          <w:p w:rsidR="00D744A6" w:rsidRPr="008445C6" w:rsidRDefault="00D744A6" w:rsidP="00FC5A56">
            <w:pPr>
              <w:autoSpaceDE w:val="0"/>
              <w:autoSpaceDN w:val="0"/>
              <w:adjustRightInd w:val="0"/>
              <w:rPr>
                <w:rFonts w:ascii="Verdana" w:eastAsia="Times New Roman+FPEF" w:hAnsi="Verdana" w:cstheme="minorHAnsi"/>
                <w:color w:val="000000"/>
                <w:sz w:val="20"/>
                <w:szCs w:val="20"/>
              </w:rPr>
            </w:pPr>
            <w:r w:rsidRPr="008445C6">
              <w:rPr>
                <w:rFonts w:ascii="Verdana" w:eastAsia="Times New Roman+FPEF" w:hAnsi="Verdana" w:cstheme="minorHAnsi"/>
                <w:color w:val="000000"/>
                <w:sz w:val="20"/>
                <w:szCs w:val="20"/>
              </w:rPr>
              <w:t>fantastici.</w:t>
            </w:r>
          </w:p>
          <w:p w:rsidR="00D744A6" w:rsidRPr="008445C6" w:rsidRDefault="00D744A6" w:rsidP="00FC5A56">
            <w:pPr>
              <w:autoSpaceDE w:val="0"/>
              <w:autoSpaceDN w:val="0"/>
              <w:adjustRightInd w:val="0"/>
              <w:rPr>
                <w:rFonts w:ascii="Verdana" w:eastAsia="Times New Roman+FPEF" w:hAnsi="Verdana" w:cstheme="minorHAnsi"/>
                <w:color w:val="000000"/>
                <w:sz w:val="20"/>
                <w:szCs w:val="20"/>
              </w:rPr>
            </w:pPr>
            <w:r w:rsidRPr="008445C6">
              <w:rPr>
                <w:rFonts w:ascii="Verdana" w:eastAsia="Wingdings+FPEF" w:hAnsi="Verdana" w:cstheme="minorHAnsi"/>
                <w:color w:val="000000"/>
                <w:sz w:val="20"/>
                <w:szCs w:val="20"/>
              </w:rPr>
              <w:t xml:space="preserve">- </w:t>
            </w:r>
            <w:r w:rsidRPr="008445C6">
              <w:rPr>
                <w:rFonts w:ascii="Verdana" w:eastAsia="Times New Roman+FPEF" w:hAnsi="Verdana" w:cstheme="minorHAnsi"/>
                <w:color w:val="000000"/>
                <w:sz w:val="20"/>
                <w:szCs w:val="20"/>
              </w:rPr>
              <w:t>Utilizzo di strategie di</w:t>
            </w:r>
          </w:p>
          <w:p w:rsidR="00D744A6" w:rsidRPr="008445C6" w:rsidRDefault="00D744A6" w:rsidP="00FC5A56">
            <w:pPr>
              <w:autoSpaceDE w:val="0"/>
              <w:autoSpaceDN w:val="0"/>
              <w:adjustRightInd w:val="0"/>
              <w:rPr>
                <w:rFonts w:ascii="Verdana" w:eastAsia="Times New Roman+FPEF" w:hAnsi="Verdana" w:cstheme="minorHAnsi"/>
                <w:color w:val="000000"/>
                <w:sz w:val="20"/>
                <w:szCs w:val="20"/>
              </w:rPr>
            </w:pPr>
            <w:r w:rsidRPr="008445C6">
              <w:rPr>
                <w:rFonts w:ascii="Verdana" w:eastAsia="Times New Roman+FPEF" w:hAnsi="Verdana" w:cstheme="minorHAnsi"/>
                <w:color w:val="000000"/>
                <w:sz w:val="20"/>
                <w:szCs w:val="20"/>
              </w:rPr>
              <w:t>anticipazione per la</w:t>
            </w:r>
          </w:p>
          <w:p w:rsidR="00D744A6" w:rsidRPr="008445C6" w:rsidRDefault="00D744A6" w:rsidP="00FC5A56">
            <w:pPr>
              <w:autoSpaceDE w:val="0"/>
              <w:autoSpaceDN w:val="0"/>
              <w:adjustRightInd w:val="0"/>
              <w:rPr>
                <w:rFonts w:ascii="Verdana" w:eastAsia="Times New Roman+FPEF" w:hAnsi="Verdana" w:cstheme="minorHAnsi"/>
                <w:color w:val="000000"/>
                <w:sz w:val="20"/>
                <w:szCs w:val="20"/>
              </w:rPr>
            </w:pPr>
            <w:r w:rsidRPr="008445C6">
              <w:rPr>
                <w:rFonts w:ascii="Verdana" w:eastAsia="Times New Roman+FPEF" w:hAnsi="Verdana" w:cstheme="minorHAnsi"/>
                <w:color w:val="000000"/>
                <w:sz w:val="20"/>
                <w:szCs w:val="20"/>
              </w:rPr>
              <w:t>comprensione del testo</w:t>
            </w:r>
          </w:p>
          <w:p w:rsidR="00D744A6" w:rsidRPr="008445C6" w:rsidRDefault="00D744A6" w:rsidP="00FC5A56">
            <w:pPr>
              <w:autoSpaceDE w:val="0"/>
              <w:autoSpaceDN w:val="0"/>
              <w:adjustRightInd w:val="0"/>
              <w:rPr>
                <w:rFonts w:ascii="Verdana" w:eastAsia="Times New Roman+FPEF" w:hAnsi="Verdana" w:cstheme="minorHAnsi"/>
                <w:color w:val="000000"/>
                <w:sz w:val="20"/>
                <w:szCs w:val="20"/>
              </w:rPr>
            </w:pPr>
            <w:r w:rsidRPr="008445C6">
              <w:rPr>
                <w:rFonts w:ascii="Verdana" w:eastAsia="Times New Roman+FPEF" w:hAnsi="Verdana" w:cstheme="minorHAnsi"/>
                <w:color w:val="000000"/>
                <w:sz w:val="20"/>
                <w:szCs w:val="20"/>
              </w:rPr>
              <w:t>(analisi del titolo e delle</w:t>
            </w:r>
          </w:p>
          <w:p w:rsidR="00D744A6" w:rsidRPr="008445C6" w:rsidRDefault="00D744A6" w:rsidP="00FC5A56">
            <w:pPr>
              <w:autoSpaceDE w:val="0"/>
              <w:autoSpaceDN w:val="0"/>
              <w:adjustRightInd w:val="0"/>
              <w:rPr>
                <w:rFonts w:ascii="Verdana" w:eastAsia="Times New Roman+FPEF" w:hAnsi="Verdana" w:cstheme="minorHAnsi"/>
                <w:color w:val="000000"/>
                <w:sz w:val="20"/>
                <w:szCs w:val="20"/>
              </w:rPr>
            </w:pPr>
            <w:r w:rsidRPr="008445C6">
              <w:rPr>
                <w:rFonts w:ascii="Verdana" w:eastAsia="Times New Roman+FPEF" w:hAnsi="Verdana" w:cstheme="minorHAnsi"/>
                <w:color w:val="000000"/>
                <w:sz w:val="20"/>
                <w:szCs w:val="20"/>
              </w:rPr>
              <w:t>illustrazioni, ipotesi sullo</w:t>
            </w:r>
          </w:p>
          <w:p w:rsidR="00D744A6" w:rsidRPr="008445C6" w:rsidRDefault="00D744A6" w:rsidP="00FC5A56">
            <w:pPr>
              <w:autoSpaceDE w:val="0"/>
              <w:autoSpaceDN w:val="0"/>
              <w:adjustRightInd w:val="0"/>
              <w:rPr>
                <w:rFonts w:ascii="Verdana" w:eastAsia="Times New Roman+FPEF" w:hAnsi="Verdana" w:cstheme="minorHAnsi"/>
                <w:color w:val="000000"/>
                <w:sz w:val="20"/>
                <w:szCs w:val="20"/>
              </w:rPr>
            </w:pPr>
            <w:r w:rsidRPr="008445C6">
              <w:rPr>
                <w:rFonts w:ascii="Verdana" w:eastAsia="Times New Roman+FPEF" w:hAnsi="Verdana" w:cstheme="minorHAnsi"/>
                <w:color w:val="000000"/>
                <w:sz w:val="20"/>
                <w:szCs w:val="20"/>
              </w:rPr>
              <w:t>sviluppo del racconto,</w:t>
            </w:r>
          </w:p>
          <w:p w:rsidR="00D744A6" w:rsidRPr="008445C6" w:rsidRDefault="00D744A6" w:rsidP="00FC5A56">
            <w:pPr>
              <w:autoSpaceDE w:val="0"/>
              <w:autoSpaceDN w:val="0"/>
              <w:adjustRightInd w:val="0"/>
              <w:rPr>
                <w:rFonts w:ascii="Verdana" w:eastAsia="Times New Roman+FPEF" w:hAnsi="Verdana" w:cstheme="minorHAnsi"/>
                <w:color w:val="000000"/>
                <w:sz w:val="20"/>
                <w:szCs w:val="20"/>
              </w:rPr>
            </w:pPr>
            <w:r w:rsidRPr="008445C6">
              <w:rPr>
                <w:rFonts w:ascii="Verdana" w:eastAsia="Times New Roman+FPEF" w:hAnsi="Verdana" w:cstheme="minorHAnsi"/>
                <w:color w:val="000000"/>
                <w:sz w:val="20"/>
                <w:szCs w:val="20"/>
              </w:rPr>
              <w:t>comprensione di</w:t>
            </w:r>
          </w:p>
          <w:p w:rsidR="00D744A6" w:rsidRPr="008445C6" w:rsidRDefault="00D744A6" w:rsidP="00FC5A56">
            <w:pPr>
              <w:autoSpaceDE w:val="0"/>
              <w:autoSpaceDN w:val="0"/>
              <w:adjustRightInd w:val="0"/>
              <w:rPr>
                <w:rFonts w:ascii="Verdana" w:eastAsia="Times New Roman+FPEF" w:hAnsi="Verdana" w:cstheme="minorHAnsi"/>
                <w:color w:val="000000"/>
                <w:sz w:val="20"/>
                <w:szCs w:val="20"/>
              </w:rPr>
            </w:pPr>
            <w:r w:rsidRPr="008445C6">
              <w:rPr>
                <w:rFonts w:ascii="Verdana" w:eastAsia="Times New Roman+FPEF" w:hAnsi="Verdana" w:cstheme="minorHAnsi"/>
                <w:color w:val="000000"/>
                <w:sz w:val="20"/>
                <w:szCs w:val="20"/>
              </w:rPr>
              <w:t>informazioni implicite).</w:t>
            </w:r>
          </w:p>
          <w:p w:rsidR="00D744A6" w:rsidRPr="008445C6" w:rsidRDefault="00D744A6" w:rsidP="00FC5A56">
            <w:pPr>
              <w:autoSpaceDE w:val="0"/>
              <w:autoSpaceDN w:val="0"/>
              <w:adjustRightInd w:val="0"/>
              <w:rPr>
                <w:rFonts w:ascii="Verdana" w:eastAsia="Times New Roman+FPEF" w:hAnsi="Verdana" w:cstheme="minorHAnsi"/>
                <w:color w:val="000000"/>
                <w:sz w:val="20"/>
                <w:szCs w:val="20"/>
              </w:rPr>
            </w:pPr>
            <w:r w:rsidRPr="008445C6">
              <w:rPr>
                <w:rFonts w:ascii="Verdana" w:eastAsia="Times New Roman+FPEF" w:hAnsi="Verdana" w:cstheme="minorHAnsi"/>
                <w:color w:val="000000"/>
                <w:sz w:val="20"/>
                <w:szCs w:val="20"/>
              </w:rPr>
              <w:t>-Memorizzazione  e recitazione in modo espressivo di poesie.</w:t>
            </w:r>
          </w:p>
          <w:p w:rsidR="00D744A6" w:rsidRPr="008445C6" w:rsidRDefault="00D744A6" w:rsidP="00FC5A56">
            <w:pPr>
              <w:autoSpaceDE w:val="0"/>
              <w:autoSpaceDN w:val="0"/>
              <w:adjustRightInd w:val="0"/>
              <w:rPr>
                <w:rFonts w:ascii="Verdana" w:eastAsia="Times New Roman+FPEF" w:hAnsi="Verdana" w:cstheme="minorHAnsi"/>
                <w:color w:val="000000"/>
                <w:sz w:val="20"/>
                <w:szCs w:val="20"/>
              </w:rPr>
            </w:pPr>
            <w:r w:rsidRPr="008445C6">
              <w:rPr>
                <w:rFonts w:ascii="Verdana" w:eastAsia="Arial Unicode MS" w:hAnsi="Verdana" w:cstheme="minorHAnsi"/>
                <w:color w:val="000000"/>
                <w:sz w:val="20"/>
                <w:szCs w:val="20"/>
              </w:rPr>
              <w:t>-</w:t>
            </w:r>
            <w:r w:rsidRPr="008445C6">
              <w:rPr>
                <w:rFonts w:ascii="Verdana" w:eastAsia="Wingdings+FPEF" w:hAnsi="Verdana" w:cstheme="minorHAnsi"/>
                <w:color w:val="000000"/>
                <w:sz w:val="20"/>
                <w:szCs w:val="20"/>
              </w:rPr>
              <w:t xml:space="preserve"> </w:t>
            </w:r>
            <w:r w:rsidRPr="008445C6">
              <w:rPr>
                <w:rFonts w:ascii="Verdana" w:eastAsia="Times New Roman+FPEF" w:hAnsi="Verdana" w:cstheme="minorHAnsi"/>
                <w:color w:val="000000"/>
                <w:sz w:val="20"/>
                <w:szCs w:val="20"/>
              </w:rPr>
              <w:t>Rilevazione  nei testi poetici di diversi tipi di rima.</w:t>
            </w:r>
          </w:p>
          <w:p w:rsidR="00D744A6" w:rsidRPr="008445C6" w:rsidRDefault="00D744A6" w:rsidP="00FC5A56">
            <w:pPr>
              <w:autoSpaceDE w:val="0"/>
              <w:autoSpaceDN w:val="0"/>
              <w:adjustRightInd w:val="0"/>
              <w:rPr>
                <w:rFonts w:ascii="Verdana" w:eastAsia="Times New Roman+FPEF" w:hAnsi="Verdana" w:cstheme="minorHAnsi"/>
                <w:color w:val="000000"/>
                <w:sz w:val="20"/>
                <w:szCs w:val="20"/>
              </w:rPr>
            </w:pPr>
            <w:r w:rsidRPr="008445C6">
              <w:rPr>
                <w:rFonts w:ascii="Verdana" w:eastAsia="Arial Unicode MS" w:hAnsi="Verdana" w:cstheme="minorHAnsi"/>
                <w:color w:val="000000"/>
                <w:sz w:val="20"/>
                <w:szCs w:val="20"/>
              </w:rPr>
              <w:t>-</w:t>
            </w:r>
            <w:r w:rsidRPr="008445C6">
              <w:rPr>
                <w:rFonts w:ascii="Verdana" w:eastAsia="Times New Roman+FPEF" w:hAnsi="Verdana" w:cstheme="minorHAnsi"/>
                <w:color w:val="000000"/>
                <w:sz w:val="20"/>
                <w:szCs w:val="20"/>
              </w:rPr>
              <w:t>Riconoscimento nei testi</w:t>
            </w:r>
          </w:p>
          <w:p w:rsidR="00D744A6" w:rsidRPr="008445C6" w:rsidRDefault="00D744A6" w:rsidP="00FC5A56">
            <w:pPr>
              <w:autoSpaceDE w:val="0"/>
              <w:autoSpaceDN w:val="0"/>
              <w:adjustRightInd w:val="0"/>
              <w:rPr>
                <w:rFonts w:ascii="Verdana" w:eastAsia="Times New Roman+FPEF" w:hAnsi="Verdana" w:cstheme="minorHAnsi"/>
                <w:color w:val="000000"/>
                <w:sz w:val="20"/>
                <w:szCs w:val="20"/>
              </w:rPr>
            </w:pPr>
            <w:r w:rsidRPr="008445C6">
              <w:rPr>
                <w:rFonts w:ascii="Verdana" w:eastAsia="Times New Roman+FPEF" w:hAnsi="Verdana" w:cstheme="minorHAnsi"/>
                <w:color w:val="000000"/>
                <w:sz w:val="20"/>
                <w:szCs w:val="20"/>
              </w:rPr>
              <w:t>poetici di similitudini e</w:t>
            </w:r>
          </w:p>
          <w:p w:rsidR="00D744A6" w:rsidRPr="008445C6" w:rsidRDefault="00D744A6" w:rsidP="00FC5A56">
            <w:pPr>
              <w:autoSpaceDE w:val="0"/>
              <w:autoSpaceDN w:val="0"/>
              <w:adjustRightInd w:val="0"/>
              <w:rPr>
                <w:rFonts w:ascii="Verdana" w:eastAsia="Times New Roman+FPEF" w:hAnsi="Verdana" w:cstheme="minorHAnsi"/>
                <w:color w:val="000000"/>
                <w:sz w:val="20"/>
                <w:szCs w:val="20"/>
              </w:rPr>
            </w:pPr>
            <w:r w:rsidRPr="008445C6">
              <w:rPr>
                <w:rFonts w:ascii="Verdana" w:eastAsia="Times New Roman+FPEF" w:hAnsi="Verdana" w:cstheme="minorHAnsi"/>
                <w:color w:val="000000"/>
                <w:sz w:val="20"/>
                <w:szCs w:val="20"/>
              </w:rPr>
              <w:t>metafore.</w:t>
            </w:r>
          </w:p>
          <w:p w:rsidR="00D744A6" w:rsidRPr="008445C6" w:rsidRDefault="00D744A6" w:rsidP="00FC5A56">
            <w:pPr>
              <w:autoSpaceDE w:val="0"/>
              <w:autoSpaceDN w:val="0"/>
              <w:adjustRightInd w:val="0"/>
              <w:rPr>
                <w:rFonts w:ascii="Verdana" w:eastAsia="Times New Roman+FPEF" w:hAnsi="Verdana" w:cstheme="minorHAnsi"/>
                <w:color w:val="000000"/>
                <w:sz w:val="20"/>
                <w:szCs w:val="20"/>
              </w:rPr>
            </w:pPr>
            <w:r w:rsidRPr="008445C6">
              <w:rPr>
                <w:rFonts w:ascii="Verdana" w:eastAsia="Wingdings+FPEF" w:hAnsi="Verdana" w:cstheme="minorHAnsi"/>
                <w:color w:val="000000"/>
                <w:sz w:val="20"/>
                <w:szCs w:val="20"/>
              </w:rPr>
              <w:t xml:space="preserve">- </w:t>
            </w:r>
            <w:r w:rsidRPr="008445C6">
              <w:rPr>
                <w:rFonts w:ascii="Verdana" w:eastAsia="Times New Roman+FPEF" w:hAnsi="Verdana" w:cstheme="minorHAnsi"/>
                <w:color w:val="000000"/>
                <w:sz w:val="20"/>
                <w:szCs w:val="20"/>
              </w:rPr>
              <w:t>Lettura di testi poetici e</w:t>
            </w:r>
          </w:p>
          <w:p w:rsidR="00D744A6" w:rsidRPr="008445C6" w:rsidRDefault="00D744A6" w:rsidP="00FC5A56">
            <w:pPr>
              <w:autoSpaceDE w:val="0"/>
              <w:autoSpaceDN w:val="0"/>
              <w:adjustRightInd w:val="0"/>
              <w:rPr>
                <w:rFonts w:ascii="Verdana" w:eastAsia="Times New Roman+FPEF" w:hAnsi="Verdana" w:cstheme="minorHAnsi"/>
                <w:color w:val="000000"/>
                <w:sz w:val="20"/>
                <w:szCs w:val="20"/>
              </w:rPr>
            </w:pPr>
            <w:r w:rsidRPr="008445C6">
              <w:rPr>
                <w:rFonts w:ascii="Verdana" w:eastAsia="Times New Roman+FPEF" w:hAnsi="Verdana" w:cstheme="minorHAnsi"/>
                <w:color w:val="000000"/>
                <w:sz w:val="20"/>
                <w:szCs w:val="20"/>
              </w:rPr>
              <w:t>Riconoscimento di figure</w:t>
            </w:r>
          </w:p>
          <w:p w:rsidR="00D744A6" w:rsidRPr="008445C6" w:rsidRDefault="00D744A6" w:rsidP="00FC5A56">
            <w:pPr>
              <w:autoSpaceDE w:val="0"/>
              <w:autoSpaceDN w:val="0"/>
              <w:adjustRightInd w:val="0"/>
              <w:rPr>
                <w:rFonts w:ascii="Verdana" w:eastAsia="Times New Roman+FPEF" w:hAnsi="Verdana" w:cstheme="minorHAnsi"/>
                <w:color w:val="000000"/>
                <w:sz w:val="20"/>
                <w:szCs w:val="20"/>
              </w:rPr>
            </w:pPr>
            <w:r w:rsidRPr="008445C6">
              <w:rPr>
                <w:rFonts w:ascii="Verdana" w:eastAsia="Times New Roman+FPEF" w:hAnsi="Verdana" w:cstheme="minorHAnsi"/>
                <w:color w:val="000000"/>
                <w:sz w:val="20"/>
                <w:szCs w:val="20"/>
              </w:rPr>
              <w:t>retoriche: personificazioni.</w:t>
            </w:r>
          </w:p>
          <w:p w:rsidR="00D744A6" w:rsidRPr="008445C6" w:rsidRDefault="00D744A6" w:rsidP="00FC5A56">
            <w:pPr>
              <w:autoSpaceDE w:val="0"/>
              <w:autoSpaceDN w:val="0"/>
              <w:adjustRightInd w:val="0"/>
              <w:rPr>
                <w:rFonts w:ascii="Verdana" w:eastAsia="Times New Roman+FPEF" w:hAnsi="Verdana" w:cstheme="minorHAnsi"/>
                <w:color w:val="000000"/>
                <w:sz w:val="20"/>
                <w:szCs w:val="20"/>
              </w:rPr>
            </w:pPr>
            <w:r w:rsidRPr="008445C6">
              <w:rPr>
                <w:rFonts w:ascii="Verdana" w:eastAsia="Wingdings+FPEF" w:hAnsi="Verdana" w:cstheme="minorHAnsi"/>
                <w:color w:val="000000"/>
                <w:sz w:val="20"/>
                <w:szCs w:val="20"/>
              </w:rPr>
              <w:lastRenderedPageBreak/>
              <w:t xml:space="preserve">- </w:t>
            </w:r>
            <w:r w:rsidRPr="008445C6">
              <w:rPr>
                <w:rFonts w:ascii="Verdana" w:eastAsia="Times New Roman+FPEF" w:hAnsi="Verdana" w:cstheme="minorHAnsi"/>
                <w:color w:val="000000"/>
                <w:sz w:val="20"/>
                <w:szCs w:val="20"/>
              </w:rPr>
              <w:t>Riconoscimento delle assonanze nei testi poetici.</w:t>
            </w:r>
          </w:p>
          <w:p w:rsidR="00D744A6" w:rsidRPr="008445C6" w:rsidRDefault="00D744A6" w:rsidP="00FC5A56">
            <w:pPr>
              <w:autoSpaceDE w:val="0"/>
              <w:autoSpaceDN w:val="0"/>
              <w:adjustRightInd w:val="0"/>
              <w:rPr>
                <w:rFonts w:ascii="Verdana" w:eastAsia="Times New Roman+FPEF" w:hAnsi="Verdana" w:cstheme="minorHAnsi"/>
                <w:color w:val="000000"/>
                <w:sz w:val="20"/>
                <w:szCs w:val="20"/>
              </w:rPr>
            </w:pPr>
            <w:r w:rsidRPr="008445C6">
              <w:rPr>
                <w:rFonts w:ascii="Verdana" w:eastAsia="Times New Roman+FPEF" w:hAnsi="Verdana" w:cstheme="minorHAnsi"/>
                <w:color w:val="000000"/>
                <w:sz w:val="20"/>
                <w:szCs w:val="20"/>
              </w:rPr>
              <w:t>-Comprensione della funzione delle licenze poetiche.</w:t>
            </w:r>
          </w:p>
          <w:p w:rsidR="00D744A6" w:rsidRPr="008445C6" w:rsidRDefault="00D744A6" w:rsidP="00FC5A56">
            <w:pPr>
              <w:autoSpaceDE w:val="0"/>
              <w:autoSpaceDN w:val="0"/>
              <w:adjustRightInd w:val="0"/>
              <w:rPr>
                <w:rFonts w:ascii="Verdana" w:eastAsia="Times New Roman+FPEF" w:hAnsi="Verdana" w:cstheme="minorHAnsi"/>
                <w:color w:val="000000"/>
                <w:sz w:val="20"/>
                <w:szCs w:val="20"/>
              </w:rPr>
            </w:pPr>
            <w:r w:rsidRPr="008445C6">
              <w:rPr>
                <w:rFonts w:ascii="Verdana" w:eastAsia="Arial Unicode MS" w:hAnsi="Verdana" w:cstheme="minorHAnsi"/>
                <w:color w:val="000000"/>
                <w:sz w:val="20"/>
                <w:szCs w:val="20"/>
              </w:rPr>
              <w:t>-</w:t>
            </w:r>
            <w:r w:rsidRPr="008445C6">
              <w:rPr>
                <w:rFonts w:ascii="Verdana" w:eastAsia="Wingdings+FPEF" w:hAnsi="Verdana" w:cstheme="minorHAnsi"/>
                <w:color w:val="000000"/>
                <w:sz w:val="20"/>
                <w:szCs w:val="20"/>
              </w:rPr>
              <w:t xml:space="preserve"> </w:t>
            </w:r>
            <w:r w:rsidRPr="008445C6">
              <w:rPr>
                <w:rFonts w:ascii="Verdana" w:eastAsia="Times New Roman+FPEF" w:hAnsi="Verdana" w:cstheme="minorHAnsi"/>
                <w:color w:val="000000"/>
                <w:sz w:val="20"/>
                <w:szCs w:val="20"/>
              </w:rPr>
              <w:t>Produzione di testi poetici con assonanze seguendo un</w:t>
            </w:r>
          </w:p>
          <w:p w:rsidR="00D744A6" w:rsidRPr="008445C6" w:rsidRDefault="00D744A6" w:rsidP="00FC5A56">
            <w:pPr>
              <w:autoSpaceDE w:val="0"/>
              <w:autoSpaceDN w:val="0"/>
              <w:adjustRightInd w:val="0"/>
              <w:rPr>
                <w:rFonts w:ascii="Verdana" w:eastAsia="Times New Roman+FPEF" w:hAnsi="Verdana" w:cstheme="minorHAnsi"/>
                <w:color w:val="000000"/>
                <w:sz w:val="20"/>
                <w:szCs w:val="20"/>
              </w:rPr>
            </w:pPr>
            <w:r w:rsidRPr="008445C6">
              <w:rPr>
                <w:rFonts w:ascii="Verdana" w:eastAsia="Times New Roman+FPEF" w:hAnsi="Verdana" w:cstheme="minorHAnsi"/>
                <w:color w:val="000000"/>
                <w:sz w:val="20"/>
                <w:szCs w:val="20"/>
              </w:rPr>
              <w:t>modello.</w:t>
            </w:r>
          </w:p>
          <w:p w:rsidR="00D744A6" w:rsidRPr="008445C6" w:rsidRDefault="00D744A6" w:rsidP="00FC5A56">
            <w:pPr>
              <w:autoSpaceDE w:val="0"/>
              <w:autoSpaceDN w:val="0"/>
              <w:adjustRightInd w:val="0"/>
              <w:rPr>
                <w:rFonts w:ascii="Verdana" w:eastAsia="Times New Roman+FPEF" w:hAnsi="Verdana" w:cstheme="minorHAnsi"/>
                <w:color w:val="000000"/>
                <w:sz w:val="20"/>
                <w:szCs w:val="20"/>
              </w:rPr>
            </w:pPr>
            <w:r w:rsidRPr="008445C6">
              <w:rPr>
                <w:rFonts w:ascii="Verdana" w:eastAsia="Times New Roman+FPEF" w:hAnsi="Verdana" w:cstheme="minorHAnsi"/>
                <w:color w:val="000000"/>
                <w:sz w:val="20"/>
                <w:szCs w:val="20"/>
              </w:rPr>
              <w:t>-Trasformazione  in prosa di un testo poetico comprendendone il significato con l’ausilio di domande stimolo.</w:t>
            </w:r>
          </w:p>
          <w:p w:rsidR="00D744A6" w:rsidRPr="008445C6" w:rsidRDefault="00D744A6" w:rsidP="00FC5A56">
            <w:pPr>
              <w:autoSpaceDE w:val="0"/>
              <w:autoSpaceDN w:val="0"/>
              <w:adjustRightInd w:val="0"/>
              <w:rPr>
                <w:rFonts w:ascii="Verdana" w:eastAsia="Times New Roman+FPEF" w:hAnsi="Verdana" w:cstheme="minorHAnsi"/>
                <w:color w:val="000000"/>
                <w:sz w:val="20"/>
                <w:szCs w:val="20"/>
              </w:rPr>
            </w:pPr>
            <w:r w:rsidRPr="008445C6">
              <w:rPr>
                <w:rFonts w:ascii="Verdana" w:eastAsia="Wingdings+FPEF" w:hAnsi="Verdana" w:cstheme="minorHAnsi"/>
                <w:color w:val="000000"/>
                <w:sz w:val="20"/>
                <w:szCs w:val="20"/>
              </w:rPr>
              <w:t xml:space="preserve">- </w:t>
            </w:r>
            <w:r w:rsidRPr="008445C6">
              <w:rPr>
                <w:rFonts w:ascii="Verdana" w:eastAsia="Times New Roman+FPEF" w:hAnsi="Verdana" w:cstheme="minorHAnsi"/>
                <w:color w:val="000000"/>
                <w:sz w:val="20"/>
                <w:szCs w:val="20"/>
              </w:rPr>
              <w:t>Manipolazione di testi</w:t>
            </w:r>
          </w:p>
          <w:p w:rsidR="00D744A6" w:rsidRPr="008445C6" w:rsidRDefault="00D744A6" w:rsidP="00FC5A56">
            <w:pPr>
              <w:autoSpaceDE w:val="0"/>
              <w:autoSpaceDN w:val="0"/>
              <w:adjustRightInd w:val="0"/>
              <w:rPr>
                <w:rFonts w:ascii="Verdana" w:eastAsia="Times New Roman+FPEF" w:hAnsi="Verdana" w:cstheme="minorHAnsi"/>
                <w:color w:val="000000"/>
                <w:sz w:val="20"/>
                <w:szCs w:val="20"/>
              </w:rPr>
            </w:pPr>
            <w:r w:rsidRPr="008445C6">
              <w:rPr>
                <w:rFonts w:ascii="Verdana" w:eastAsia="Times New Roman+FPEF" w:hAnsi="Verdana" w:cstheme="minorHAnsi"/>
                <w:color w:val="000000"/>
                <w:sz w:val="20"/>
                <w:szCs w:val="20"/>
              </w:rPr>
              <w:t>scrivendo incipit,</w:t>
            </w:r>
          </w:p>
          <w:p w:rsidR="00D744A6" w:rsidRPr="008445C6" w:rsidRDefault="00D744A6" w:rsidP="00FC5A56">
            <w:pPr>
              <w:autoSpaceDE w:val="0"/>
              <w:autoSpaceDN w:val="0"/>
              <w:adjustRightInd w:val="0"/>
              <w:rPr>
                <w:rFonts w:ascii="Verdana" w:eastAsia="Times New Roman+FPEF" w:hAnsi="Verdana" w:cstheme="minorHAnsi"/>
                <w:color w:val="000000"/>
                <w:sz w:val="20"/>
                <w:szCs w:val="20"/>
              </w:rPr>
            </w:pPr>
            <w:r w:rsidRPr="008445C6">
              <w:rPr>
                <w:rFonts w:ascii="Verdana" w:eastAsia="Times New Roman+FPEF" w:hAnsi="Verdana" w:cstheme="minorHAnsi"/>
                <w:color w:val="000000"/>
                <w:sz w:val="20"/>
                <w:szCs w:val="20"/>
              </w:rPr>
              <w:t>sviluppo o conclusione.</w:t>
            </w:r>
          </w:p>
          <w:p w:rsidR="00D744A6" w:rsidRPr="008445C6" w:rsidRDefault="00D744A6" w:rsidP="00FC5A56">
            <w:pPr>
              <w:autoSpaceDE w:val="0"/>
              <w:autoSpaceDN w:val="0"/>
              <w:adjustRightInd w:val="0"/>
              <w:rPr>
                <w:rFonts w:ascii="Verdana" w:eastAsia="Arial Unicode MS" w:hAnsi="Verdana" w:cstheme="minorHAnsi"/>
                <w:color w:val="000000"/>
                <w:sz w:val="20"/>
                <w:szCs w:val="20"/>
              </w:rPr>
            </w:pPr>
            <w:r w:rsidRPr="008445C6">
              <w:rPr>
                <w:rFonts w:ascii="Verdana" w:eastAsia="Arial Unicode MS" w:hAnsi="Verdana" w:cstheme="minorHAnsi"/>
                <w:color w:val="000000"/>
                <w:sz w:val="20"/>
                <w:szCs w:val="20"/>
              </w:rPr>
              <w:t>-Rielaborazione di racconti in forma di riassunto.</w:t>
            </w:r>
          </w:p>
          <w:p w:rsidR="00D744A6" w:rsidRPr="008445C6" w:rsidRDefault="00D744A6" w:rsidP="00FC5A56">
            <w:pPr>
              <w:autoSpaceDE w:val="0"/>
              <w:autoSpaceDN w:val="0"/>
              <w:adjustRightInd w:val="0"/>
              <w:rPr>
                <w:rFonts w:ascii="Verdana" w:eastAsia="Times New Roman+FPEF" w:hAnsi="Verdana" w:cstheme="minorHAnsi"/>
                <w:color w:val="000000"/>
                <w:sz w:val="20"/>
                <w:szCs w:val="20"/>
              </w:rPr>
            </w:pPr>
            <w:r w:rsidRPr="008445C6">
              <w:rPr>
                <w:rFonts w:ascii="Verdana" w:eastAsia="Arial Unicode MS" w:hAnsi="Verdana" w:cstheme="minorHAnsi"/>
                <w:color w:val="000000"/>
                <w:sz w:val="20"/>
                <w:szCs w:val="20"/>
              </w:rPr>
              <w:t>-</w:t>
            </w:r>
            <w:r w:rsidRPr="008445C6">
              <w:rPr>
                <w:rFonts w:ascii="Verdana" w:eastAsia="Wingdings+FPEF" w:hAnsi="Verdana" w:cstheme="minorHAnsi"/>
                <w:color w:val="000000"/>
                <w:sz w:val="20"/>
                <w:szCs w:val="20"/>
              </w:rPr>
              <w:t xml:space="preserve"> </w:t>
            </w:r>
            <w:r w:rsidRPr="008445C6">
              <w:rPr>
                <w:rFonts w:ascii="Verdana" w:eastAsia="Times New Roman+FPEF" w:hAnsi="Verdana" w:cstheme="minorHAnsi"/>
                <w:color w:val="000000"/>
                <w:sz w:val="20"/>
                <w:szCs w:val="20"/>
              </w:rPr>
              <w:t>Applicazione delle regole</w:t>
            </w:r>
          </w:p>
          <w:p w:rsidR="00D744A6" w:rsidRPr="008445C6" w:rsidRDefault="00D744A6" w:rsidP="00FC5A56">
            <w:pPr>
              <w:autoSpaceDE w:val="0"/>
              <w:autoSpaceDN w:val="0"/>
              <w:adjustRightInd w:val="0"/>
              <w:rPr>
                <w:rFonts w:ascii="Verdana" w:eastAsia="Times New Roman+FPEF" w:hAnsi="Verdana" w:cstheme="minorHAnsi"/>
                <w:color w:val="000000"/>
                <w:sz w:val="20"/>
                <w:szCs w:val="20"/>
              </w:rPr>
            </w:pPr>
            <w:r w:rsidRPr="008445C6">
              <w:rPr>
                <w:rFonts w:ascii="Verdana" w:eastAsia="Times New Roman+FPEF" w:hAnsi="Verdana" w:cstheme="minorHAnsi"/>
                <w:color w:val="000000"/>
                <w:sz w:val="20"/>
                <w:szCs w:val="20"/>
              </w:rPr>
              <w:t>dell’ortografia  nella produzione dei testi.</w:t>
            </w:r>
          </w:p>
          <w:p w:rsidR="00D744A6" w:rsidRPr="008445C6" w:rsidRDefault="00D744A6" w:rsidP="00FC5A56">
            <w:pPr>
              <w:autoSpaceDE w:val="0"/>
              <w:autoSpaceDN w:val="0"/>
              <w:adjustRightInd w:val="0"/>
              <w:rPr>
                <w:rFonts w:ascii="Verdana" w:eastAsia="Times New Roman+FPEF" w:hAnsi="Verdana" w:cstheme="minorHAnsi"/>
                <w:color w:val="000000"/>
                <w:sz w:val="20"/>
                <w:szCs w:val="20"/>
              </w:rPr>
            </w:pPr>
            <w:r w:rsidRPr="008445C6">
              <w:rPr>
                <w:rFonts w:ascii="Verdana" w:eastAsia="Wingdings+FPEF" w:hAnsi="Verdana" w:cstheme="minorHAnsi"/>
                <w:color w:val="000000"/>
                <w:sz w:val="20"/>
                <w:szCs w:val="20"/>
              </w:rPr>
              <w:t xml:space="preserve">- </w:t>
            </w:r>
            <w:r w:rsidRPr="008445C6">
              <w:rPr>
                <w:rFonts w:ascii="Verdana" w:eastAsia="Times New Roman+FPEF" w:hAnsi="Verdana" w:cstheme="minorHAnsi"/>
                <w:color w:val="000000"/>
                <w:sz w:val="20"/>
                <w:szCs w:val="20"/>
              </w:rPr>
              <w:t>Approfondimento dei seguenti argomenti</w:t>
            </w:r>
          </w:p>
          <w:p w:rsidR="00D744A6" w:rsidRPr="008445C6" w:rsidRDefault="00D744A6" w:rsidP="00FC5A56">
            <w:pPr>
              <w:autoSpaceDE w:val="0"/>
              <w:autoSpaceDN w:val="0"/>
              <w:adjustRightInd w:val="0"/>
              <w:rPr>
                <w:rFonts w:ascii="Verdana" w:eastAsia="Times New Roman+FPEF" w:hAnsi="Verdana" w:cstheme="minorHAnsi"/>
                <w:color w:val="000000"/>
                <w:sz w:val="20"/>
                <w:szCs w:val="20"/>
              </w:rPr>
            </w:pPr>
            <w:r w:rsidRPr="008445C6">
              <w:rPr>
                <w:rFonts w:ascii="Verdana" w:eastAsia="Times New Roman+FPEF" w:hAnsi="Verdana" w:cstheme="minorHAnsi"/>
                <w:color w:val="000000"/>
                <w:sz w:val="20"/>
                <w:szCs w:val="20"/>
              </w:rPr>
              <w:t>grammaticali: aggettivi e pronomi interrogativi ed</w:t>
            </w:r>
          </w:p>
          <w:p w:rsidR="00D744A6" w:rsidRPr="008445C6" w:rsidRDefault="00D744A6" w:rsidP="00FC5A56">
            <w:pPr>
              <w:autoSpaceDE w:val="0"/>
              <w:autoSpaceDN w:val="0"/>
              <w:adjustRightInd w:val="0"/>
              <w:rPr>
                <w:rFonts w:ascii="Verdana" w:eastAsia="Times New Roman+FPEF" w:hAnsi="Verdana" w:cstheme="minorHAnsi"/>
                <w:color w:val="000000"/>
                <w:sz w:val="20"/>
                <w:szCs w:val="20"/>
              </w:rPr>
            </w:pPr>
            <w:r w:rsidRPr="008445C6">
              <w:rPr>
                <w:rFonts w:ascii="Verdana" w:eastAsia="Times New Roman+FPEF" w:hAnsi="Verdana" w:cstheme="minorHAnsi"/>
                <w:color w:val="000000"/>
                <w:sz w:val="20"/>
                <w:szCs w:val="20"/>
              </w:rPr>
              <w:t>esclamativi, pronomi</w:t>
            </w:r>
          </w:p>
          <w:p w:rsidR="00D744A6" w:rsidRPr="008445C6" w:rsidRDefault="00D744A6" w:rsidP="00FC5A56">
            <w:pPr>
              <w:autoSpaceDE w:val="0"/>
              <w:autoSpaceDN w:val="0"/>
              <w:adjustRightInd w:val="0"/>
              <w:rPr>
                <w:rFonts w:ascii="Verdana" w:eastAsia="Times New Roman+FPEF" w:hAnsi="Verdana" w:cstheme="minorHAnsi"/>
                <w:color w:val="000000"/>
                <w:sz w:val="20"/>
                <w:szCs w:val="20"/>
              </w:rPr>
            </w:pPr>
            <w:r w:rsidRPr="008445C6">
              <w:rPr>
                <w:rFonts w:ascii="Verdana" w:eastAsia="Times New Roman+FPEF" w:hAnsi="Verdana" w:cstheme="minorHAnsi"/>
                <w:color w:val="000000"/>
                <w:sz w:val="20"/>
                <w:szCs w:val="20"/>
              </w:rPr>
              <w:t>personali, pronomi</w:t>
            </w:r>
          </w:p>
          <w:p w:rsidR="00D744A6" w:rsidRPr="008445C6" w:rsidRDefault="00D744A6" w:rsidP="00FC5A56">
            <w:pPr>
              <w:jc w:val="center"/>
              <w:rPr>
                <w:rFonts w:ascii="Verdana" w:eastAsiaTheme="minorHAnsi" w:hAnsi="Verdana" w:cstheme="minorHAnsi"/>
                <w:sz w:val="20"/>
                <w:szCs w:val="20"/>
              </w:rPr>
            </w:pPr>
            <w:r w:rsidRPr="008445C6">
              <w:rPr>
                <w:rFonts w:ascii="Verdana" w:eastAsia="Times New Roman+FPEF" w:hAnsi="Verdana" w:cstheme="minorHAnsi"/>
                <w:color w:val="000000"/>
                <w:sz w:val="20"/>
                <w:szCs w:val="20"/>
              </w:rPr>
              <w:t>relativi.</w:t>
            </w:r>
          </w:p>
        </w:tc>
      </w:tr>
    </w:tbl>
    <w:p w:rsidR="00D744A6" w:rsidRPr="008445C6" w:rsidRDefault="00D744A6">
      <w:pPr>
        <w:rPr>
          <w:rFonts w:ascii="Verdana" w:hAnsi="Verdana"/>
          <w:sz w:val="20"/>
          <w:szCs w:val="20"/>
        </w:rPr>
      </w:pPr>
    </w:p>
    <w:p w:rsidR="003C2150" w:rsidRPr="008445C6" w:rsidRDefault="003C2150">
      <w:pPr>
        <w:rPr>
          <w:rFonts w:ascii="Verdana" w:hAnsi="Verdana"/>
          <w:sz w:val="20"/>
          <w:szCs w:val="20"/>
        </w:rPr>
      </w:pPr>
    </w:p>
    <w:p w:rsidR="003C2150" w:rsidRPr="008445C6" w:rsidRDefault="003C2150">
      <w:pPr>
        <w:rPr>
          <w:rFonts w:ascii="Verdana" w:hAnsi="Verdana"/>
          <w:sz w:val="20"/>
          <w:szCs w:val="20"/>
        </w:rPr>
      </w:pPr>
    </w:p>
    <w:p w:rsidR="003C2150" w:rsidRPr="008445C6" w:rsidRDefault="003C2150" w:rsidP="003C2150">
      <w:pPr>
        <w:rPr>
          <w:rFonts w:ascii="Verdana" w:hAnsi="Verdana"/>
          <w:b/>
          <w:sz w:val="20"/>
          <w:szCs w:val="20"/>
          <w:lang w:eastAsia="it-IT"/>
        </w:rPr>
      </w:pPr>
      <w:r w:rsidRPr="008445C6">
        <w:rPr>
          <w:rFonts w:ascii="Verdana" w:hAnsi="Verdana"/>
          <w:b/>
          <w:sz w:val="20"/>
          <w:szCs w:val="20"/>
          <w:lang w:eastAsia="it-IT"/>
        </w:rPr>
        <w:t>3° bimestre</w:t>
      </w:r>
      <w:r w:rsidR="00FC5A56" w:rsidRPr="008445C6">
        <w:rPr>
          <w:rFonts w:ascii="Verdana" w:hAnsi="Verdana"/>
          <w:b/>
          <w:sz w:val="20"/>
          <w:szCs w:val="20"/>
          <w:lang w:eastAsia="it-IT"/>
        </w:rPr>
        <w:t xml:space="preserve"> ( febbraio-marzo )</w:t>
      </w:r>
    </w:p>
    <w:p w:rsidR="008445C6" w:rsidRPr="008445C6" w:rsidRDefault="008445C6" w:rsidP="003C2150">
      <w:pPr>
        <w:rPr>
          <w:rFonts w:ascii="Verdana" w:hAnsi="Verdana"/>
          <w:b/>
          <w:sz w:val="20"/>
          <w:szCs w:val="20"/>
          <w:lang w:eastAsia="it-IT"/>
        </w:rPr>
      </w:pPr>
    </w:p>
    <w:p w:rsidR="003C2150" w:rsidRDefault="003C2150" w:rsidP="003C2150">
      <w:pPr>
        <w:jc w:val="center"/>
        <w:rPr>
          <w:rFonts w:ascii="Verdana" w:hAnsi="Verdana"/>
          <w:b/>
          <w:sz w:val="20"/>
          <w:szCs w:val="20"/>
          <w:lang w:eastAsia="it-IT"/>
        </w:rPr>
      </w:pPr>
      <w:r w:rsidRPr="008445C6">
        <w:rPr>
          <w:rFonts w:ascii="Verdana" w:hAnsi="Verdana"/>
          <w:b/>
          <w:sz w:val="20"/>
          <w:szCs w:val="20"/>
          <w:lang w:eastAsia="it-IT"/>
        </w:rPr>
        <w:t>ITALIANO</w:t>
      </w:r>
    </w:p>
    <w:p w:rsidR="008445C6" w:rsidRPr="008445C6" w:rsidRDefault="008445C6" w:rsidP="003C2150">
      <w:pPr>
        <w:jc w:val="center"/>
        <w:rPr>
          <w:rFonts w:ascii="Verdana" w:hAnsi="Verdana"/>
          <w:b/>
          <w:sz w:val="20"/>
          <w:szCs w:val="20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158"/>
        <w:gridCol w:w="2726"/>
        <w:gridCol w:w="2528"/>
        <w:gridCol w:w="2442"/>
      </w:tblGrid>
      <w:tr w:rsidR="003C2150" w:rsidRPr="008445C6" w:rsidTr="00FC5A56">
        <w:trPr>
          <w:jc w:val="center"/>
        </w:trPr>
        <w:tc>
          <w:tcPr>
            <w:tcW w:w="2158" w:type="dxa"/>
            <w:shd w:val="clear" w:color="auto" w:fill="FFFFFF" w:themeFill="background1"/>
          </w:tcPr>
          <w:p w:rsidR="003C2150" w:rsidRPr="008445C6" w:rsidRDefault="003C2150" w:rsidP="00FC5A56">
            <w:pPr>
              <w:rPr>
                <w:rFonts w:ascii="Verdana" w:eastAsiaTheme="minorHAnsi" w:hAnsi="Verdana"/>
                <w:sz w:val="20"/>
                <w:szCs w:val="20"/>
              </w:rPr>
            </w:pPr>
            <w:r w:rsidRPr="008445C6">
              <w:rPr>
                <w:rFonts w:ascii="Verdana" w:eastAsiaTheme="minorHAnsi" w:hAnsi="Verdana"/>
                <w:sz w:val="20"/>
                <w:szCs w:val="20"/>
              </w:rPr>
              <w:t>Competenze</w:t>
            </w:r>
          </w:p>
          <w:p w:rsidR="003C2150" w:rsidRPr="008445C6" w:rsidRDefault="003C2150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8445C6">
              <w:rPr>
                <w:rFonts w:ascii="Verdana" w:eastAsiaTheme="minorHAnsi" w:hAnsi="Verdana"/>
                <w:sz w:val="20"/>
                <w:szCs w:val="20"/>
              </w:rPr>
              <w:t>.</w:t>
            </w:r>
          </w:p>
          <w:p w:rsidR="003C2150" w:rsidRPr="008445C6" w:rsidRDefault="003C2150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8445C6">
              <w:rPr>
                <w:rFonts w:ascii="Verdana" w:eastAsiaTheme="minorHAnsi" w:hAnsi="Verdana"/>
                <w:sz w:val="20"/>
                <w:szCs w:val="20"/>
              </w:rPr>
              <w:t>- - L’alunno sa ricavare</w:t>
            </w:r>
          </w:p>
          <w:p w:rsidR="003C2150" w:rsidRPr="008445C6" w:rsidRDefault="003C2150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8445C6">
              <w:rPr>
                <w:rFonts w:ascii="Verdana" w:eastAsiaTheme="minorHAnsi" w:hAnsi="Verdana"/>
                <w:sz w:val="20"/>
                <w:szCs w:val="20"/>
              </w:rPr>
              <w:t>informazioni</w:t>
            </w:r>
          </w:p>
          <w:p w:rsidR="003C2150" w:rsidRPr="008445C6" w:rsidRDefault="003C2150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8445C6">
              <w:rPr>
                <w:rFonts w:ascii="Verdana" w:eastAsiaTheme="minorHAnsi" w:hAnsi="Verdana"/>
                <w:sz w:val="20"/>
                <w:szCs w:val="20"/>
              </w:rPr>
              <w:t>dall’ascolto di un</w:t>
            </w:r>
          </w:p>
          <w:p w:rsidR="003C2150" w:rsidRPr="008445C6" w:rsidRDefault="003C2150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8445C6">
              <w:rPr>
                <w:rFonts w:ascii="Verdana" w:eastAsiaTheme="minorHAnsi" w:hAnsi="Verdana"/>
                <w:sz w:val="20"/>
                <w:szCs w:val="20"/>
              </w:rPr>
              <w:t>testo informativo.</w:t>
            </w:r>
          </w:p>
          <w:p w:rsidR="003C2150" w:rsidRPr="008445C6" w:rsidRDefault="003C2150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</w:p>
          <w:p w:rsidR="003C2150" w:rsidRPr="008445C6" w:rsidRDefault="003C2150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8445C6">
              <w:rPr>
                <w:rFonts w:ascii="Verdana" w:eastAsiaTheme="minorHAnsi" w:hAnsi="Verdana"/>
                <w:sz w:val="20"/>
                <w:szCs w:val="20"/>
              </w:rPr>
              <w:t>- L’alunno sa esporre</w:t>
            </w:r>
          </w:p>
          <w:p w:rsidR="003C2150" w:rsidRPr="008445C6" w:rsidRDefault="003C2150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8445C6">
              <w:rPr>
                <w:rFonts w:ascii="Verdana" w:eastAsiaTheme="minorHAnsi" w:hAnsi="Verdana"/>
                <w:sz w:val="20"/>
                <w:szCs w:val="20"/>
              </w:rPr>
              <w:t>informazioni in</w:t>
            </w:r>
          </w:p>
          <w:p w:rsidR="003C2150" w:rsidRPr="008445C6" w:rsidRDefault="003C2150" w:rsidP="00FC5A56">
            <w:pPr>
              <w:rPr>
                <w:rFonts w:ascii="Verdana" w:eastAsiaTheme="minorHAnsi" w:hAnsi="Verdana"/>
                <w:sz w:val="20"/>
                <w:szCs w:val="20"/>
              </w:rPr>
            </w:pPr>
            <w:r w:rsidRPr="008445C6">
              <w:rPr>
                <w:rFonts w:ascii="Verdana" w:eastAsiaTheme="minorHAnsi" w:hAnsi="Verdana"/>
                <w:sz w:val="20"/>
                <w:szCs w:val="20"/>
              </w:rPr>
              <w:t>modo organico e corretto.</w:t>
            </w:r>
          </w:p>
          <w:p w:rsidR="003C2150" w:rsidRPr="008445C6" w:rsidRDefault="003C2150" w:rsidP="00FC5A56">
            <w:pPr>
              <w:rPr>
                <w:rFonts w:ascii="Verdana" w:eastAsiaTheme="minorHAnsi" w:hAnsi="Verdana"/>
                <w:sz w:val="20"/>
                <w:szCs w:val="20"/>
              </w:rPr>
            </w:pPr>
          </w:p>
          <w:p w:rsidR="003C2150" w:rsidRPr="008445C6" w:rsidRDefault="003C2150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8445C6">
              <w:rPr>
                <w:rFonts w:ascii="Verdana" w:eastAsiaTheme="minorHAnsi" w:hAnsi="Verdana"/>
                <w:sz w:val="20"/>
                <w:szCs w:val="20"/>
              </w:rPr>
              <w:t>- L’alunno legge e</w:t>
            </w:r>
          </w:p>
          <w:p w:rsidR="003C2150" w:rsidRPr="008445C6" w:rsidRDefault="003C2150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8445C6">
              <w:rPr>
                <w:rFonts w:ascii="Verdana" w:eastAsiaTheme="minorHAnsi" w:hAnsi="Verdana"/>
                <w:sz w:val="20"/>
                <w:szCs w:val="20"/>
              </w:rPr>
              <w:t>comprende testi</w:t>
            </w:r>
          </w:p>
          <w:p w:rsidR="003C2150" w:rsidRPr="008445C6" w:rsidRDefault="003C2150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8445C6">
              <w:rPr>
                <w:rFonts w:ascii="Verdana" w:eastAsiaTheme="minorHAnsi" w:hAnsi="Verdana"/>
                <w:sz w:val="20"/>
                <w:szCs w:val="20"/>
              </w:rPr>
              <w:t>informativi di vario</w:t>
            </w:r>
          </w:p>
          <w:p w:rsidR="003C2150" w:rsidRPr="008445C6" w:rsidRDefault="003C2150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8445C6">
              <w:rPr>
                <w:rFonts w:ascii="Verdana" w:eastAsiaTheme="minorHAnsi" w:hAnsi="Verdana"/>
                <w:sz w:val="20"/>
                <w:szCs w:val="20"/>
              </w:rPr>
              <w:t>genere, ne</w:t>
            </w:r>
          </w:p>
          <w:p w:rsidR="003C2150" w:rsidRPr="008445C6" w:rsidRDefault="003C2150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8445C6">
              <w:rPr>
                <w:rFonts w:ascii="Verdana" w:eastAsiaTheme="minorHAnsi" w:hAnsi="Verdana"/>
                <w:sz w:val="20"/>
                <w:szCs w:val="20"/>
              </w:rPr>
              <w:t>acquisisce la</w:t>
            </w:r>
          </w:p>
          <w:p w:rsidR="003C2150" w:rsidRPr="008445C6" w:rsidRDefault="003C2150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8445C6">
              <w:rPr>
                <w:rFonts w:ascii="Verdana" w:eastAsiaTheme="minorHAnsi" w:hAnsi="Verdana"/>
                <w:sz w:val="20"/>
                <w:szCs w:val="20"/>
              </w:rPr>
              <w:t>terminologia</w:t>
            </w:r>
          </w:p>
          <w:p w:rsidR="003C2150" w:rsidRPr="008445C6" w:rsidRDefault="003C2150" w:rsidP="00FC5A56">
            <w:pPr>
              <w:rPr>
                <w:rFonts w:ascii="Verdana" w:eastAsiaTheme="minorHAnsi" w:hAnsi="Verdana"/>
                <w:sz w:val="20"/>
                <w:szCs w:val="20"/>
              </w:rPr>
            </w:pPr>
            <w:r w:rsidRPr="008445C6">
              <w:rPr>
                <w:rFonts w:ascii="Verdana" w:eastAsiaTheme="minorHAnsi" w:hAnsi="Verdana"/>
                <w:sz w:val="20"/>
                <w:szCs w:val="20"/>
              </w:rPr>
              <w:t>specifica.</w:t>
            </w:r>
          </w:p>
          <w:p w:rsidR="003C2150" w:rsidRPr="008445C6" w:rsidRDefault="003C2150" w:rsidP="00FC5A56">
            <w:pPr>
              <w:rPr>
                <w:rFonts w:ascii="Verdana" w:eastAsiaTheme="minorHAnsi" w:hAnsi="Verdana"/>
                <w:sz w:val="20"/>
                <w:szCs w:val="20"/>
              </w:rPr>
            </w:pPr>
          </w:p>
          <w:p w:rsidR="003C2150" w:rsidRPr="008445C6" w:rsidRDefault="003C2150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8445C6">
              <w:rPr>
                <w:rFonts w:ascii="Verdana" w:eastAsiaTheme="minorHAnsi" w:hAnsi="Verdana"/>
                <w:sz w:val="20"/>
                <w:szCs w:val="20"/>
              </w:rPr>
              <w:t>- L’alunno ricerca,</w:t>
            </w:r>
          </w:p>
          <w:p w:rsidR="003C2150" w:rsidRPr="008445C6" w:rsidRDefault="003C2150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8445C6">
              <w:rPr>
                <w:rFonts w:ascii="Verdana" w:eastAsiaTheme="minorHAnsi" w:hAnsi="Verdana"/>
                <w:sz w:val="20"/>
                <w:szCs w:val="20"/>
              </w:rPr>
              <w:t>raccoglie, organizza</w:t>
            </w:r>
          </w:p>
          <w:p w:rsidR="003C2150" w:rsidRPr="008445C6" w:rsidRDefault="003C2150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8445C6">
              <w:rPr>
                <w:rFonts w:ascii="Verdana" w:eastAsiaTheme="minorHAnsi" w:hAnsi="Verdana"/>
                <w:sz w:val="20"/>
                <w:szCs w:val="20"/>
              </w:rPr>
              <w:t>informazioni per</w:t>
            </w:r>
          </w:p>
          <w:p w:rsidR="003C2150" w:rsidRPr="008445C6" w:rsidRDefault="003C2150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8445C6">
              <w:rPr>
                <w:rFonts w:ascii="Verdana" w:eastAsiaTheme="minorHAnsi" w:hAnsi="Verdana"/>
                <w:sz w:val="20"/>
                <w:szCs w:val="20"/>
              </w:rPr>
              <w:t>scopi precisi.</w:t>
            </w:r>
          </w:p>
          <w:p w:rsidR="003C2150" w:rsidRPr="008445C6" w:rsidRDefault="003C2150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</w:p>
          <w:p w:rsidR="003C2150" w:rsidRPr="008445C6" w:rsidRDefault="003C2150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</w:p>
          <w:p w:rsidR="003C2150" w:rsidRPr="008445C6" w:rsidRDefault="003C2150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8445C6">
              <w:rPr>
                <w:rFonts w:ascii="Verdana" w:eastAsiaTheme="minorHAnsi" w:hAnsi="Verdana"/>
                <w:sz w:val="20"/>
                <w:szCs w:val="20"/>
              </w:rPr>
              <w:t>- L’alunno riconosce</w:t>
            </w:r>
          </w:p>
          <w:p w:rsidR="003C2150" w:rsidRPr="008445C6" w:rsidRDefault="003C2150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8445C6">
              <w:rPr>
                <w:rFonts w:ascii="Verdana" w:eastAsiaTheme="minorHAnsi" w:hAnsi="Verdana"/>
                <w:sz w:val="20"/>
                <w:szCs w:val="20"/>
              </w:rPr>
              <w:t>e analizza le parti</w:t>
            </w:r>
          </w:p>
          <w:p w:rsidR="003C2150" w:rsidRPr="008445C6" w:rsidRDefault="003C2150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8445C6">
              <w:rPr>
                <w:rFonts w:ascii="Verdana" w:eastAsiaTheme="minorHAnsi" w:hAnsi="Verdana"/>
                <w:sz w:val="20"/>
                <w:szCs w:val="20"/>
              </w:rPr>
              <w:t>invariabili del</w:t>
            </w:r>
          </w:p>
          <w:p w:rsidR="003C2150" w:rsidRPr="008445C6" w:rsidRDefault="003C2150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8445C6">
              <w:rPr>
                <w:rFonts w:ascii="Verdana" w:eastAsiaTheme="minorHAnsi" w:hAnsi="Verdana"/>
                <w:sz w:val="20"/>
                <w:szCs w:val="20"/>
              </w:rPr>
              <w:t>discorso</w:t>
            </w:r>
          </w:p>
          <w:p w:rsidR="003C2150" w:rsidRPr="008445C6" w:rsidRDefault="003C2150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8445C6">
              <w:rPr>
                <w:rFonts w:ascii="Verdana" w:eastAsiaTheme="minorHAnsi" w:hAnsi="Verdana"/>
                <w:sz w:val="20"/>
                <w:szCs w:val="20"/>
              </w:rPr>
              <w:t>- L’alunno distingue</w:t>
            </w:r>
          </w:p>
          <w:p w:rsidR="003C2150" w:rsidRPr="008445C6" w:rsidRDefault="003C2150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8445C6">
              <w:rPr>
                <w:rFonts w:ascii="Verdana" w:eastAsiaTheme="minorHAnsi" w:hAnsi="Verdana"/>
                <w:sz w:val="20"/>
                <w:szCs w:val="20"/>
              </w:rPr>
              <w:t>verbi transitivi e</w:t>
            </w:r>
          </w:p>
          <w:p w:rsidR="003C2150" w:rsidRPr="008445C6" w:rsidRDefault="003C2150" w:rsidP="00FC5A56">
            <w:pPr>
              <w:rPr>
                <w:rFonts w:ascii="Verdana" w:eastAsiaTheme="minorHAnsi" w:hAnsi="Verdana"/>
                <w:sz w:val="20"/>
                <w:szCs w:val="20"/>
              </w:rPr>
            </w:pPr>
            <w:r w:rsidRPr="008445C6">
              <w:rPr>
                <w:rFonts w:ascii="Verdana" w:eastAsiaTheme="minorHAnsi" w:hAnsi="Verdana"/>
                <w:sz w:val="20"/>
                <w:szCs w:val="20"/>
              </w:rPr>
              <w:t>intransitivi.</w:t>
            </w:r>
          </w:p>
        </w:tc>
        <w:tc>
          <w:tcPr>
            <w:tcW w:w="2726" w:type="dxa"/>
            <w:shd w:val="clear" w:color="auto" w:fill="FFFFFF" w:themeFill="background1"/>
          </w:tcPr>
          <w:p w:rsidR="003C2150" w:rsidRPr="008445C6" w:rsidRDefault="003C2150" w:rsidP="00FC5A56">
            <w:pPr>
              <w:autoSpaceDE w:val="0"/>
              <w:autoSpaceDN w:val="0"/>
              <w:adjustRightInd w:val="0"/>
              <w:jc w:val="center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8445C6">
              <w:rPr>
                <w:rFonts w:ascii="Verdana" w:eastAsia="Times New Roman+FPEF" w:hAnsi="Verdana"/>
                <w:color w:val="000000"/>
                <w:sz w:val="20"/>
                <w:szCs w:val="20"/>
              </w:rPr>
              <w:lastRenderedPageBreak/>
              <w:t>Contenuti</w:t>
            </w:r>
          </w:p>
          <w:p w:rsidR="003C2150" w:rsidRPr="008445C6" w:rsidRDefault="003C2150" w:rsidP="00FC5A56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8445C6">
              <w:rPr>
                <w:rFonts w:ascii="Verdana" w:eastAsia="Times New Roman+FPEF" w:hAnsi="Verdana"/>
                <w:color w:val="000000"/>
                <w:sz w:val="20"/>
                <w:szCs w:val="20"/>
              </w:rPr>
              <w:t>a- Tema stagionale:</w:t>
            </w:r>
          </w:p>
          <w:p w:rsidR="003C2150" w:rsidRPr="008445C6" w:rsidRDefault="003C2150" w:rsidP="00FC5A56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8445C6">
              <w:rPr>
                <w:rFonts w:ascii="Verdana" w:eastAsia="Times New Roman+FPEF" w:hAnsi="Verdana"/>
                <w:color w:val="000000"/>
                <w:sz w:val="20"/>
                <w:szCs w:val="20"/>
              </w:rPr>
              <w:t xml:space="preserve">la primavera in vari linguaggi </w:t>
            </w:r>
            <w:proofErr w:type="spellStart"/>
            <w:r w:rsidRPr="008445C6">
              <w:rPr>
                <w:rFonts w:ascii="Verdana" w:eastAsia="Times New Roman+FPEF" w:hAnsi="Verdana"/>
                <w:color w:val="000000"/>
                <w:sz w:val="20"/>
                <w:szCs w:val="20"/>
              </w:rPr>
              <w:t>artistico-espressivi</w:t>
            </w:r>
            <w:proofErr w:type="spellEnd"/>
            <w:r w:rsidRPr="008445C6">
              <w:rPr>
                <w:rFonts w:ascii="Verdana" w:eastAsia="Times New Roman+FPEF" w:hAnsi="Verdana"/>
                <w:color w:val="000000"/>
                <w:sz w:val="20"/>
                <w:szCs w:val="20"/>
              </w:rPr>
              <w:t>.</w:t>
            </w:r>
          </w:p>
          <w:p w:rsidR="003C2150" w:rsidRPr="008445C6" w:rsidRDefault="003C2150" w:rsidP="00FC5A56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8445C6">
              <w:rPr>
                <w:rFonts w:ascii="Verdana" w:eastAsia="Times New Roman+FPEF" w:hAnsi="Verdana"/>
                <w:color w:val="000000"/>
                <w:sz w:val="20"/>
                <w:szCs w:val="20"/>
              </w:rPr>
              <w:t>b- Il testo narrativo:</w:t>
            </w:r>
          </w:p>
          <w:p w:rsidR="003C2150" w:rsidRPr="008445C6" w:rsidRDefault="003C2150" w:rsidP="00FC5A56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8445C6">
              <w:rPr>
                <w:rFonts w:ascii="Verdana" w:eastAsia="Times New Roman+FPEF" w:hAnsi="Verdana"/>
                <w:color w:val="000000"/>
                <w:sz w:val="20"/>
                <w:szCs w:val="20"/>
              </w:rPr>
              <w:t>racconti umoristici, racconti gialli, racconti storici.</w:t>
            </w:r>
          </w:p>
          <w:p w:rsidR="003C2150" w:rsidRPr="008445C6" w:rsidRDefault="003C2150" w:rsidP="00FC5A56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8445C6">
              <w:rPr>
                <w:rFonts w:ascii="Verdana" w:eastAsia="Times New Roman+FPEF" w:hAnsi="Verdana"/>
                <w:color w:val="000000"/>
                <w:sz w:val="20"/>
                <w:szCs w:val="20"/>
              </w:rPr>
              <w:t>c- Il testo descrittivo.</w:t>
            </w:r>
          </w:p>
          <w:p w:rsidR="003C2150" w:rsidRPr="008445C6" w:rsidRDefault="003C2150" w:rsidP="00FC5A56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8445C6">
              <w:rPr>
                <w:rFonts w:ascii="Verdana" w:eastAsia="Times New Roman+FPEF" w:hAnsi="Verdana"/>
                <w:color w:val="000000"/>
                <w:sz w:val="20"/>
                <w:szCs w:val="20"/>
              </w:rPr>
              <w:t>d-Riflessione sulla lingua:</w:t>
            </w:r>
          </w:p>
          <w:p w:rsidR="003C2150" w:rsidRPr="008445C6" w:rsidRDefault="003C2150" w:rsidP="00FC5A56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8445C6">
              <w:rPr>
                <w:rFonts w:ascii="Verdana" w:eastAsia="Times New Roman+FPEF" w:hAnsi="Verdana"/>
                <w:color w:val="000000"/>
                <w:sz w:val="20"/>
                <w:szCs w:val="20"/>
              </w:rPr>
              <w:t xml:space="preserve">gli avverbi e le </w:t>
            </w:r>
            <w:r w:rsidRPr="008445C6">
              <w:rPr>
                <w:rFonts w:ascii="Verdana" w:eastAsia="Times New Roman+FPEF" w:hAnsi="Verdana"/>
                <w:color w:val="000000"/>
                <w:sz w:val="20"/>
                <w:szCs w:val="20"/>
              </w:rPr>
              <w:lastRenderedPageBreak/>
              <w:t>congiunzioni.</w:t>
            </w:r>
          </w:p>
          <w:p w:rsidR="003C2150" w:rsidRPr="008445C6" w:rsidRDefault="003C2150" w:rsidP="00FC5A56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proofErr w:type="spellStart"/>
            <w:r w:rsidRPr="008445C6">
              <w:rPr>
                <w:rFonts w:ascii="Verdana" w:eastAsia="Times New Roman+FPEF" w:hAnsi="Verdana"/>
                <w:color w:val="000000"/>
                <w:sz w:val="20"/>
                <w:szCs w:val="20"/>
              </w:rPr>
              <w:t>e-Il</w:t>
            </w:r>
            <w:proofErr w:type="spellEnd"/>
            <w:r w:rsidRPr="008445C6">
              <w:rPr>
                <w:rFonts w:ascii="Verdana" w:eastAsia="Times New Roman+FPEF" w:hAnsi="Verdana"/>
                <w:color w:val="000000"/>
                <w:sz w:val="20"/>
                <w:szCs w:val="20"/>
              </w:rPr>
              <w:t xml:space="preserve"> modo congiuntivo, il modo condizionale, il modo imperativo degli ausiliari e dei verbi regolari.</w:t>
            </w:r>
          </w:p>
        </w:tc>
        <w:tc>
          <w:tcPr>
            <w:tcW w:w="2528" w:type="dxa"/>
            <w:shd w:val="clear" w:color="auto" w:fill="FFFFFF" w:themeFill="background1"/>
          </w:tcPr>
          <w:p w:rsidR="003C2150" w:rsidRPr="008445C6" w:rsidRDefault="003C2150" w:rsidP="00FC5A56">
            <w:pPr>
              <w:jc w:val="center"/>
              <w:rPr>
                <w:rFonts w:ascii="Verdana" w:eastAsiaTheme="minorHAnsi" w:hAnsi="Verdana"/>
                <w:sz w:val="20"/>
                <w:szCs w:val="20"/>
              </w:rPr>
            </w:pPr>
            <w:r w:rsidRPr="008445C6">
              <w:rPr>
                <w:rFonts w:ascii="Verdana" w:eastAsiaTheme="minorHAnsi" w:hAnsi="Verdana"/>
                <w:sz w:val="20"/>
                <w:szCs w:val="20"/>
              </w:rPr>
              <w:lastRenderedPageBreak/>
              <w:t>Abilità</w:t>
            </w:r>
          </w:p>
          <w:p w:rsidR="003C2150" w:rsidRPr="008445C6" w:rsidRDefault="003C2150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8445C6">
              <w:rPr>
                <w:rFonts w:ascii="Verdana" w:eastAsiaTheme="minorHAnsi" w:hAnsi="Verdana"/>
                <w:sz w:val="20"/>
                <w:szCs w:val="20"/>
              </w:rPr>
              <w:t>ASCOLTARE</w:t>
            </w:r>
          </w:p>
          <w:p w:rsidR="003C2150" w:rsidRPr="008445C6" w:rsidRDefault="003C2150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8445C6">
              <w:rPr>
                <w:rFonts w:ascii="Verdana" w:eastAsiaTheme="minorHAnsi" w:hAnsi="Verdana"/>
                <w:sz w:val="20"/>
                <w:szCs w:val="20"/>
              </w:rPr>
              <w:t>1. Ricavare informazioni</w:t>
            </w:r>
          </w:p>
          <w:p w:rsidR="003C2150" w:rsidRPr="008445C6" w:rsidRDefault="003C2150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8445C6">
              <w:rPr>
                <w:rFonts w:ascii="Verdana" w:eastAsiaTheme="minorHAnsi" w:hAnsi="Verdana"/>
                <w:sz w:val="20"/>
                <w:szCs w:val="20"/>
              </w:rPr>
              <w:t>dall’ascolto di descrizioni di</w:t>
            </w:r>
          </w:p>
          <w:p w:rsidR="003C2150" w:rsidRPr="008445C6" w:rsidRDefault="003C2150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8445C6">
              <w:rPr>
                <w:rFonts w:ascii="Verdana" w:eastAsiaTheme="minorHAnsi" w:hAnsi="Verdana"/>
                <w:sz w:val="20"/>
                <w:szCs w:val="20"/>
              </w:rPr>
              <w:t>vario tipo</w:t>
            </w:r>
          </w:p>
          <w:p w:rsidR="003C2150" w:rsidRPr="008445C6" w:rsidRDefault="003C2150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8445C6">
              <w:rPr>
                <w:rFonts w:ascii="Verdana" w:eastAsiaTheme="minorHAnsi" w:hAnsi="Verdana"/>
                <w:sz w:val="20"/>
                <w:szCs w:val="20"/>
              </w:rPr>
              <w:t>2. Acquisire capacità di ascolto</w:t>
            </w:r>
          </w:p>
          <w:p w:rsidR="003C2150" w:rsidRPr="008445C6" w:rsidRDefault="003C2150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8445C6">
              <w:rPr>
                <w:rFonts w:ascii="Verdana" w:eastAsiaTheme="minorHAnsi" w:hAnsi="Verdana"/>
                <w:sz w:val="20"/>
                <w:szCs w:val="20"/>
              </w:rPr>
              <w:t>selettivo per ricavare</w:t>
            </w:r>
          </w:p>
          <w:p w:rsidR="003C2150" w:rsidRPr="008445C6" w:rsidRDefault="003C2150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8445C6">
              <w:rPr>
                <w:rFonts w:ascii="Verdana" w:eastAsiaTheme="minorHAnsi" w:hAnsi="Verdana"/>
                <w:sz w:val="20"/>
                <w:szCs w:val="20"/>
              </w:rPr>
              <w:t>informazioni da documentari,</w:t>
            </w:r>
          </w:p>
          <w:p w:rsidR="003C2150" w:rsidRPr="008445C6" w:rsidRDefault="003C2150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8445C6">
              <w:rPr>
                <w:rFonts w:ascii="Verdana" w:eastAsiaTheme="minorHAnsi" w:hAnsi="Verdana"/>
                <w:sz w:val="20"/>
                <w:szCs w:val="20"/>
              </w:rPr>
              <w:t xml:space="preserve">relazioni o resoconti </w:t>
            </w:r>
            <w:r w:rsidRPr="008445C6">
              <w:rPr>
                <w:rFonts w:ascii="Verdana" w:eastAsiaTheme="minorHAnsi" w:hAnsi="Verdana"/>
                <w:sz w:val="20"/>
                <w:szCs w:val="20"/>
              </w:rPr>
              <w:lastRenderedPageBreak/>
              <w:t>altrui</w:t>
            </w:r>
          </w:p>
          <w:p w:rsidR="003C2150" w:rsidRPr="008445C6" w:rsidRDefault="003C2150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8445C6">
              <w:rPr>
                <w:rFonts w:ascii="Verdana" w:eastAsiaTheme="minorHAnsi" w:hAnsi="Verdana"/>
                <w:sz w:val="20"/>
                <w:szCs w:val="20"/>
              </w:rPr>
              <w:t>3. Comprendere ed eseguire istruzioni.</w:t>
            </w:r>
          </w:p>
          <w:p w:rsidR="003C2150" w:rsidRPr="008445C6" w:rsidRDefault="003C2150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8445C6">
              <w:rPr>
                <w:rFonts w:ascii="Verdana" w:eastAsiaTheme="minorHAnsi" w:hAnsi="Verdana"/>
                <w:sz w:val="20"/>
                <w:szCs w:val="20"/>
              </w:rPr>
              <w:t>PARLARE</w:t>
            </w:r>
          </w:p>
          <w:p w:rsidR="003C2150" w:rsidRPr="008445C6" w:rsidRDefault="003C2150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8445C6">
              <w:rPr>
                <w:rFonts w:ascii="Verdana" w:eastAsiaTheme="minorHAnsi" w:hAnsi="Verdana"/>
                <w:sz w:val="20"/>
                <w:szCs w:val="20"/>
              </w:rPr>
              <w:t>1. Produrre descrizioni orali di</w:t>
            </w:r>
          </w:p>
          <w:p w:rsidR="003C2150" w:rsidRPr="008445C6" w:rsidRDefault="003C2150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8445C6">
              <w:rPr>
                <w:rFonts w:ascii="Verdana" w:eastAsiaTheme="minorHAnsi" w:hAnsi="Verdana"/>
                <w:sz w:val="20"/>
                <w:szCs w:val="20"/>
              </w:rPr>
              <w:t>vario tipo</w:t>
            </w:r>
          </w:p>
          <w:p w:rsidR="003C2150" w:rsidRPr="008445C6" w:rsidRDefault="003C2150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8445C6">
              <w:rPr>
                <w:rFonts w:ascii="Verdana" w:eastAsiaTheme="minorHAnsi" w:hAnsi="Verdana"/>
                <w:sz w:val="20"/>
                <w:szCs w:val="20"/>
              </w:rPr>
              <w:t>2. Organizzare l’esposizione di</w:t>
            </w:r>
          </w:p>
          <w:p w:rsidR="003C2150" w:rsidRPr="008445C6" w:rsidRDefault="003C2150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8445C6">
              <w:rPr>
                <w:rFonts w:ascii="Verdana" w:eastAsiaTheme="minorHAnsi" w:hAnsi="Verdana"/>
                <w:sz w:val="20"/>
                <w:szCs w:val="20"/>
              </w:rPr>
              <w:t>specifici argomenti, secondo</w:t>
            </w:r>
          </w:p>
          <w:p w:rsidR="003C2150" w:rsidRPr="008445C6" w:rsidRDefault="003C2150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8445C6">
              <w:rPr>
                <w:rFonts w:ascii="Verdana" w:eastAsiaTheme="minorHAnsi" w:hAnsi="Verdana"/>
                <w:sz w:val="20"/>
                <w:szCs w:val="20"/>
              </w:rPr>
              <w:t>uno schema predeterminato</w:t>
            </w:r>
          </w:p>
          <w:p w:rsidR="003C2150" w:rsidRPr="008445C6" w:rsidRDefault="003C2150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8445C6">
              <w:rPr>
                <w:rFonts w:ascii="Verdana" w:eastAsiaTheme="minorHAnsi" w:hAnsi="Verdana"/>
                <w:sz w:val="20"/>
                <w:szCs w:val="20"/>
              </w:rPr>
              <w:t>3. Partecipare a scambi</w:t>
            </w:r>
          </w:p>
          <w:p w:rsidR="003C2150" w:rsidRPr="008445C6" w:rsidRDefault="003C2150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8445C6">
              <w:rPr>
                <w:rFonts w:ascii="Verdana" w:eastAsiaTheme="minorHAnsi" w:hAnsi="Verdana"/>
                <w:sz w:val="20"/>
                <w:szCs w:val="20"/>
              </w:rPr>
              <w:t>comunicativi di gruppo per</w:t>
            </w:r>
          </w:p>
          <w:p w:rsidR="003C2150" w:rsidRPr="008445C6" w:rsidRDefault="003C2150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8445C6">
              <w:rPr>
                <w:rFonts w:ascii="Verdana" w:eastAsiaTheme="minorHAnsi" w:hAnsi="Verdana"/>
                <w:sz w:val="20"/>
                <w:szCs w:val="20"/>
              </w:rPr>
              <w:t>pianificare l’esecuzione di attività.</w:t>
            </w:r>
          </w:p>
          <w:p w:rsidR="003C2150" w:rsidRPr="008445C6" w:rsidRDefault="003C2150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8445C6">
              <w:rPr>
                <w:rFonts w:ascii="Verdana" w:eastAsiaTheme="minorHAnsi" w:hAnsi="Verdana"/>
                <w:sz w:val="20"/>
                <w:szCs w:val="20"/>
              </w:rPr>
              <w:t>LEGGERE</w:t>
            </w:r>
          </w:p>
          <w:p w:rsidR="003C2150" w:rsidRPr="008445C6" w:rsidRDefault="003C2150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8445C6">
              <w:rPr>
                <w:rFonts w:ascii="Verdana" w:eastAsiaTheme="minorHAnsi" w:hAnsi="Verdana"/>
                <w:sz w:val="20"/>
                <w:szCs w:val="20"/>
              </w:rPr>
              <w:t>1. Comprendere i contenuti, le</w:t>
            </w:r>
          </w:p>
          <w:p w:rsidR="003C2150" w:rsidRPr="008445C6" w:rsidRDefault="003C2150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8445C6">
              <w:rPr>
                <w:rFonts w:ascii="Verdana" w:eastAsiaTheme="minorHAnsi" w:hAnsi="Verdana"/>
                <w:sz w:val="20"/>
                <w:szCs w:val="20"/>
              </w:rPr>
              <w:t>funzioni e le caratteristiche</w:t>
            </w:r>
          </w:p>
          <w:p w:rsidR="003C2150" w:rsidRPr="008445C6" w:rsidRDefault="003C2150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8445C6">
              <w:rPr>
                <w:rFonts w:ascii="Verdana" w:eastAsiaTheme="minorHAnsi" w:hAnsi="Verdana"/>
                <w:sz w:val="20"/>
                <w:szCs w:val="20"/>
              </w:rPr>
              <w:t>strutturali di testi descrittivi di</w:t>
            </w:r>
          </w:p>
          <w:p w:rsidR="003C2150" w:rsidRPr="008445C6" w:rsidRDefault="003C2150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8445C6">
              <w:rPr>
                <w:rFonts w:ascii="Verdana" w:eastAsiaTheme="minorHAnsi" w:hAnsi="Verdana"/>
                <w:sz w:val="20"/>
                <w:szCs w:val="20"/>
              </w:rPr>
              <w:t>vario tipo</w:t>
            </w:r>
          </w:p>
          <w:p w:rsidR="003C2150" w:rsidRPr="008445C6" w:rsidRDefault="003C2150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8445C6">
              <w:rPr>
                <w:rFonts w:ascii="Verdana" w:eastAsiaTheme="minorHAnsi" w:hAnsi="Verdana"/>
                <w:sz w:val="20"/>
                <w:szCs w:val="20"/>
              </w:rPr>
              <w:t>2. Comprendere testi informativi,</w:t>
            </w:r>
          </w:p>
          <w:p w:rsidR="003C2150" w:rsidRPr="008445C6" w:rsidRDefault="003C2150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8445C6">
              <w:rPr>
                <w:rFonts w:ascii="Verdana" w:eastAsiaTheme="minorHAnsi" w:hAnsi="Verdana"/>
                <w:sz w:val="20"/>
                <w:szCs w:val="20"/>
              </w:rPr>
              <w:t>cogliendone l’argomento, le</w:t>
            </w:r>
          </w:p>
          <w:p w:rsidR="003C2150" w:rsidRPr="008445C6" w:rsidRDefault="003C2150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8445C6">
              <w:rPr>
                <w:rFonts w:ascii="Verdana" w:eastAsiaTheme="minorHAnsi" w:hAnsi="Verdana"/>
                <w:sz w:val="20"/>
                <w:szCs w:val="20"/>
              </w:rPr>
              <w:t>informazioni principali,</w:t>
            </w:r>
          </w:p>
          <w:p w:rsidR="003C2150" w:rsidRPr="008445C6" w:rsidRDefault="003C2150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8445C6">
              <w:rPr>
                <w:rFonts w:ascii="Verdana" w:eastAsiaTheme="minorHAnsi" w:hAnsi="Verdana"/>
                <w:sz w:val="20"/>
                <w:szCs w:val="20"/>
              </w:rPr>
              <w:t>l’intenzione dell’autore</w:t>
            </w:r>
          </w:p>
          <w:p w:rsidR="003C2150" w:rsidRPr="008445C6" w:rsidRDefault="003C2150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8445C6">
              <w:rPr>
                <w:rFonts w:ascii="Verdana" w:eastAsiaTheme="minorHAnsi" w:hAnsi="Verdana"/>
                <w:sz w:val="20"/>
                <w:szCs w:val="20"/>
              </w:rPr>
              <w:t>3. Saper ricavare, da un testo</w:t>
            </w:r>
          </w:p>
          <w:p w:rsidR="003C2150" w:rsidRPr="008445C6" w:rsidRDefault="003C2150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8445C6">
              <w:rPr>
                <w:rFonts w:ascii="Verdana" w:eastAsiaTheme="minorHAnsi" w:hAnsi="Verdana"/>
                <w:sz w:val="20"/>
                <w:szCs w:val="20"/>
              </w:rPr>
              <w:t>regolativi, le istruzioni per raggiungere uno scopo.</w:t>
            </w:r>
          </w:p>
          <w:p w:rsidR="003C2150" w:rsidRPr="008445C6" w:rsidRDefault="003C2150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8445C6">
              <w:rPr>
                <w:rFonts w:ascii="Verdana" w:eastAsiaTheme="minorHAnsi" w:hAnsi="Verdana"/>
                <w:sz w:val="20"/>
                <w:szCs w:val="20"/>
              </w:rPr>
              <w:t>SCRIVERE</w:t>
            </w:r>
          </w:p>
          <w:p w:rsidR="003C2150" w:rsidRPr="008445C6" w:rsidRDefault="003C2150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8445C6">
              <w:rPr>
                <w:rFonts w:ascii="Verdana" w:eastAsiaTheme="minorHAnsi" w:hAnsi="Verdana"/>
                <w:sz w:val="20"/>
                <w:szCs w:val="20"/>
              </w:rPr>
              <w:t>1. Produrre descrizioni relative a persone, animali, cose,ambienti, utilizzando un</w:t>
            </w:r>
          </w:p>
          <w:p w:rsidR="003C2150" w:rsidRPr="008445C6" w:rsidRDefault="003C2150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8445C6">
              <w:rPr>
                <w:rFonts w:ascii="Verdana" w:eastAsiaTheme="minorHAnsi" w:hAnsi="Verdana"/>
                <w:sz w:val="20"/>
                <w:szCs w:val="20"/>
              </w:rPr>
              <w:t>lessico adeguato.</w:t>
            </w:r>
          </w:p>
          <w:p w:rsidR="003C2150" w:rsidRPr="008445C6" w:rsidRDefault="003C2150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8445C6">
              <w:rPr>
                <w:rFonts w:ascii="Verdana" w:eastAsiaTheme="minorHAnsi" w:hAnsi="Verdana"/>
                <w:sz w:val="20"/>
                <w:szCs w:val="20"/>
              </w:rPr>
              <w:t>2. Produrre semplici sintesi</w:t>
            </w:r>
          </w:p>
          <w:p w:rsidR="003C2150" w:rsidRPr="008445C6" w:rsidRDefault="003C2150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8445C6">
              <w:rPr>
                <w:rFonts w:ascii="Verdana" w:eastAsiaTheme="minorHAnsi" w:hAnsi="Verdana"/>
                <w:sz w:val="20"/>
                <w:szCs w:val="20"/>
              </w:rPr>
              <w:t>schematiche di testi</w:t>
            </w:r>
          </w:p>
          <w:p w:rsidR="003C2150" w:rsidRPr="008445C6" w:rsidRDefault="003C2150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8445C6">
              <w:rPr>
                <w:rFonts w:ascii="Verdana" w:eastAsiaTheme="minorHAnsi" w:hAnsi="Verdana"/>
                <w:sz w:val="20"/>
                <w:szCs w:val="20"/>
              </w:rPr>
              <w:t>informativi letti utilizzando il</w:t>
            </w:r>
          </w:p>
          <w:p w:rsidR="003C2150" w:rsidRPr="008445C6" w:rsidRDefault="003C2150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8445C6">
              <w:rPr>
                <w:rFonts w:ascii="Verdana" w:eastAsiaTheme="minorHAnsi" w:hAnsi="Verdana"/>
                <w:sz w:val="20"/>
                <w:szCs w:val="20"/>
              </w:rPr>
              <w:t>lessico specifico</w:t>
            </w:r>
          </w:p>
          <w:p w:rsidR="003C2150" w:rsidRPr="008445C6" w:rsidRDefault="003C2150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8445C6">
              <w:rPr>
                <w:rFonts w:ascii="Verdana" w:eastAsiaTheme="minorHAnsi" w:hAnsi="Verdana"/>
                <w:sz w:val="20"/>
                <w:szCs w:val="20"/>
              </w:rPr>
              <w:t>3. Scrivere testi regolativi</w:t>
            </w:r>
          </w:p>
          <w:p w:rsidR="003C2150" w:rsidRPr="008445C6" w:rsidRDefault="003C2150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8445C6">
              <w:rPr>
                <w:rFonts w:ascii="Verdana" w:eastAsiaTheme="minorHAnsi" w:hAnsi="Verdana"/>
                <w:sz w:val="20"/>
                <w:szCs w:val="20"/>
              </w:rPr>
              <w:t>elencando materiali,</w:t>
            </w:r>
          </w:p>
          <w:p w:rsidR="003C2150" w:rsidRPr="008445C6" w:rsidRDefault="003C2150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8445C6">
              <w:rPr>
                <w:rFonts w:ascii="Verdana" w:eastAsiaTheme="minorHAnsi" w:hAnsi="Verdana"/>
                <w:sz w:val="20"/>
                <w:szCs w:val="20"/>
              </w:rPr>
              <w:t>strumenti, sequenza di esecuzione.</w:t>
            </w:r>
          </w:p>
          <w:p w:rsidR="003C2150" w:rsidRPr="008445C6" w:rsidRDefault="003C2150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8445C6">
              <w:rPr>
                <w:rFonts w:ascii="Verdana" w:eastAsiaTheme="minorHAnsi" w:hAnsi="Verdana"/>
                <w:sz w:val="20"/>
                <w:szCs w:val="20"/>
              </w:rPr>
              <w:t>RIFLETTERE</w:t>
            </w:r>
          </w:p>
          <w:p w:rsidR="003C2150" w:rsidRPr="008445C6" w:rsidRDefault="003C2150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8445C6">
              <w:rPr>
                <w:rFonts w:ascii="Verdana" w:eastAsiaTheme="minorHAnsi" w:hAnsi="Verdana"/>
                <w:sz w:val="20"/>
                <w:szCs w:val="20"/>
              </w:rPr>
              <w:t xml:space="preserve">1. Riconoscere le parti </w:t>
            </w:r>
            <w:r w:rsidRPr="008445C6">
              <w:rPr>
                <w:rFonts w:ascii="Verdana" w:eastAsiaTheme="minorHAnsi" w:hAnsi="Verdana"/>
                <w:sz w:val="20"/>
                <w:szCs w:val="20"/>
              </w:rPr>
              <w:lastRenderedPageBreak/>
              <w:t>invariabili</w:t>
            </w:r>
          </w:p>
          <w:p w:rsidR="003C2150" w:rsidRPr="008445C6" w:rsidRDefault="003C2150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8445C6">
              <w:rPr>
                <w:rFonts w:ascii="Verdana" w:eastAsiaTheme="minorHAnsi" w:hAnsi="Verdana"/>
                <w:sz w:val="20"/>
                <w:szCs w:val="20"/>
              </w:rPr>
              <w:t>del discorso</w:t>
            </w:r>
          </w:p>
          <w:p w:rsidR="003C2150" w:rsidRPr="008445C6" w:rsidRDefault="003C2150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8445C6">
              <w:rPr>
                <w:rFonts w:ascii="Verdana" w:eastAsiaTheme="minorHAnsi" w:hAnsi="Verdana"/>
                <w:sz w:val="20"/>
                <w:szCs w:val="20"/>
              </w:rPr>
              <w:t>2. Comprendere la funzione</w:t>
            </w:r>
          </w:p>
          <w:p w:rsidR="003C2150" w:rsidRPr="008445C6" w:rsidRDefault="003C2150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8445C6">
              <w:rPr>
                <w:rFonts w:ascii="Verdana" w:eastAsiaTheme="minorHAnsi" w:hAnsi="Verdana"/>
                <w:sz w:val="20"/>
                <w:szCs w:val="20"/>
              </w:rPr>
              <w:t>transitiva e intransitiva dei</w:t>
            </w:r>
          </w:p>
          <w:p w:rsidR="003C2150" w:rsidRPr="008445C6" w:rsidRDefault="003C2150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8445C6">
              <w:rPr>
                <w:rFonts w:ascii="Verdana" w:eastAsiaTheme="minorHAnsi" w:hAnsi="Verdana"/>
                <w:sz w:val="20"/>
                <w:szCs w:val="20"/>
              </w:rPr>
              <w:t>verbi</w:t>
            </w:r>
          </w:p>
          <w:p w:rsidR="003C2150" w:rsidRPr="008445C6" w:rsidRDefault="003C2150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8445C6">
              <w:rPr>
                <w:rFonts w:ascii="Verdana" w:eastAsiaTheme="minorHAnsi" w:hAnsi="Verdana"/>
                <w:sz w:val="20"/>
                <w:szCs w:val="20"/>
              </w:rPr>
              <w:t>3. Comprendere la forma attiva e passiva dei verbi.</w:t>
            </w:r>
          </w:p>
          <w:p w:rsidR="003C2150" w:rsidRPr="008445C6" w:rsidRDefault="003C2150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</w:p>
          <w:p w:rsidR="003C2150" w:rsidRPr="008445C6" w:rsidRDefault="003C2150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</w:p>
        </w:tc>
        <w:tc>
          <w:tcPr>
            <w:tcW w:w="2442" w:type="dxa"/>
            <w:shd w:val="clear" w:color="auto" w:fill="FFFFFF" w:themeFill="background1"/>
          </w:tcPr>
          <w:p w:rsidR="003C2150" w:rsidRPr="008445C6" w:rsidRDefault="003C2150" w:rsidP="00FC5A56">
            <w:pPr>
              <w:autoSpaceDE w:val="0"/>
              <w:autoSpaceDN w:val="0"/>
              <w:adjustRightInd w:val="0"/>
              <w:jc w:val="center"/>
              <w:rPr>
                <w:rFonts w:ascii="Verdana" w:eastAsia="Arial Unicode MS" w:hAnsi="Verdana"/>
                <w:color w:val="000000"/>
                <w:sz w:val="20"/>
                <w:szCs w:val="20"/>
              </w:rPr>
            </w:pPr>
            <w:r w:rsidRPr="008445C6">
              <w:rPr>
                <w:rFonts w:ascii="Verdana" w:eastAsia="Arial Unicode MS" w:hAnsi="Verdana"/>
                <w:color w:val="000000"/>
                <w:sz w:val="20"/>
                <w:szCs w:val="20"/>
              </w:rPr>
              <w:lastRenderedPageBreak/>
              <w:t>Attività</w:t>
            </w:r>
          </w:p>
          <w:p w:rsidR="003C2150" w:rsidRPr="008445C6" w:rsidRDefault="003C2150" w:rsidP="00FC5A56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8445C6">
              <w:rPr>
                <w:rFonts w:ascii="Verdana" w:eastAsia="Arial Unicode MS" w:hAnsi="Verdana"/>
                <w:color w:val="000000"/>
                <w:sz w:val="20"/>
                <w:szCs w:val="20"/>
              </w:rPr>
              <w:t>-</w:t>
            </w:r>
            <w:r w:rsidRPr="008445C6">
              <w:rPr>
                <w:rFonts w:ascii="Verdana" w:eastAsia="Wingdings+FPEF" w:hAnsi="Verdana"/>
                <w:color w:val="000000"/>
                <w:sz w:val="20"/>
                <w:szCs w:val="20"/>
              </w:rPr>
              <w:t xml:space="preserve"> </w:t>
            </w:r>
            <w:r w:rsidRPr="008445C6">
              <w:rPr>
                <w:rFonts w:ascii="Verdana" w:eastAsia="Times New Roman+FPEF" w:hAnsi="Verdana"/>
                <w:color w:val="000000"/>
                <w:sz w:val="20"/>
                <w:szCs w:val="20"/>
              </w:rPr>
              <w:t>Partecipazione in modo consono e pertinente alle discussioni in classe sul tema stagionale.</w:t>
            </w:r>
          </w:p>
          <w:p w:rsidR="003C2150" w:rsidRPr="008445C6" w:rsidRDefault="003C2150" w:rsidP="00FC5A56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8445C6">
              <w:rPr>
                <w:rFonts w:ascii="Verdana" w:eastAsia="Arial Unicode MS" w:hAnsi="Verdana"/>
                <w:color w:val="000000"/>
                <w:sz w:val="20"/>
                <w:szCs w:val="20"/>
              </w:rPr>
              <w:t>-</w:t>
            </w:r>
            <w:r w:rsidRPr="008445C6">
              <w:rPr>
                <w:rFonts w:ascii="Verdana" w:eastAsia="Wingdings+FPEF" w:hAnsi="Verdana"/>
                <w:color w:val="000000"/>
                <w:sz w:val="20"/>
                <w:szCs w:val="20"/>
              </w:rPr>
              <w:t xml:space="preserve"> </w:t>
            </w:r>
            <w:r w:rsidRPr="008445C6">
              <w:rPr>
                <w:rFonts w:ascii="Verdana" w:eastAsia="Times New Roman+FPEF" w:hAnsi="Verdana"/>
                <w:color w:val="000000"/>
                <w:sz w:val="20"/>
                <w:szCs w:val="20"/>
              </w:rPr>
              <w:t>La struttura e le caratteristiche dei racconti umoristici, gialli e storici.</w:t>
            </w:r>
          </w:p>
          <w:p w:rsidR="003C2150" w:rsidRPr="008445C6" w:rsidRDefault="003C2150" w:rsidP="00FC5A56">
            <w:pPr>
              <w:autoSpaceDE w:val="0"/>
              <w:autoSpaceDN w:val="0"/>
              <w:adjustRightInd w:val="0"/>
              <w:rPr>
                <w:rFonts w:ascii="Verdana" w:eastAsia="Arial Unicode MS" w:hAnsi="Verdana"/>
                <w:color w:val="000000"/>
                <w:sz w:val="20"/>
                <w:szCs w:val="20"/>
              </w:rPr>
            </w:pPr>
            <w:r w:rsidRPr="008445C6">
              <w:rPr>
                <w:rFonts w:ascii="Verdana" w:eastAsia="Arial Unicode MS" w:hAnsi="Verdana"/>
                <w:color w:val="000000"/>
                <w:sz w:val="20"/>
                <w:szCs w:val="20"/>
              </w:rPr>
              <w:t>-Rielaborazione di un racconto in forma di riassunto.</w:t>
            </w:r>
          </w:p>
          <w:p w:rsidR="003C2150" w:rsidRPr="008445C6" w:rsidRDefault="003C2150" w:rsidP="00FC5A56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8445C6">
              <w:rPr>
                <w:rFonts w:ascii="Verdana" w:eastAsia="Arial Unicode MS" w:hAnsi="Verdana"/>
                <w:color w:val="000000"/>
                <w:sz w:val="20"/>
                <w:szCs w:val="20"/>
              </w:rPr>
              <w:lastRenderedPageBreak/>
              <w:t>-</w:t>
            </w:r>
            <w:r w:rsidRPr="008445C6">
              <w:rPr>
                <w:rFonts w:ascii="Verdana" w:eastAsia="Wingdings+FPEF" w:hAnsi="Verdana"/>
                <w:color w:val="000000"/>
                <w:sz w:val="20"/>
                <w:szCs w:val="20"/>
              </w:rPr>
              <w:t xml:space="preserve"> </w:t>
            </w:r>
            <w:r w:rsidRPr="008445C6">
              <w:rPr>
                <w:rFonts w:ascii="Verdana" w:eastAsia="Times New Roman+FPEF" w:hAnsi="Verdana"/>
                <w:color w:val="000000"/>
                <w:sz w:val="20"/>
                <w:szCs w:val="20"/>
              </w:rPr>
              <w:t>Lettura e comprensione di</w:t>
            </w:r>
          </w:p>
          <w:p w:rsidR="003C2150" w:rsidRPr="008445C6" w:rsidRDefault="003C2150" w:rsidP="00FC5A56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8445C6">
              <w:rPr>
                <w:rFonts w:ascii="Verdana" w:eastAsia="Times New Roman+FPEF" w:hAnsi="Verdana"/>
                <w:color w:val="000000"/>
                <w:sz w:val="20"/>
                <w:szCs w:val="20"/>
              </w:rPr>
              <w:t xml:space="preserve">testi descrittivi, ricavandone caratteristiche strutturali e di genere. </w:t>
            </w:r>
          </w:p>
          <w:p w:rsidR="003C2150" w:rsidRPr="008445C6" w:rsidRDefault="003C2150" w:rsidP="00FC5A56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8445C6">
              <w:rPr>
                <w:rFonts w:ascii="Verdana" w:eastAsia="Wingdings+FPEF" w:hAnsi="Verdana"/>
                <w:color w:val="000000"/>
                <w:sz w:val="20"/>
                <w:szCs w:val="20"/>
              </w:rPr>
              <w:t>- Rilevazione dell’ordine descrittivo e degli indicatori spaziali</w:t>
            </w:r>
            <w:r w:rsidRPr="008445C6">
              <w:rPr>
                <w:rFonts w:ascii="Verdana" w:eastAsia="Times New Roman+FPEF" w:hAnsi="Verdana"/>
                <w:color w:val="000000"/>
                <w:sz w:val="20"/>
                <w:szCs w:val="20"/>
              </w:rPr>
              <w:t>.</w:t>
            </w:r>
          </w:p>
          <w:p w:rsidR="003C2150" w:rsidRPr="008445C6" w:rsidRDefault="003C2150" w:rsidP="00FC5A56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8445C6">
              <w:rPr>
                <w:rFonts w:ascii="Verdana" w:eastAsia="Arial Unicode MS" w:hAnsi="Verdana"/>
                <w:color w:val="000000"/>
                <w:sz w:val="20"/>
                <w:szCs w:val="20"/>
              </w:rPr>
              <w:t>-</w:t>
            </w:r>
            <w:r w:rsidRPr="008445C6">
              <w:rPr>
                <w:rFonts w:ascii="Verdana" w:eastAsia="Wingdings+FPEF" w:hAnsi="Verdana"/>
                <w:color w:val="000000"/>
                <w:sz w:val="20"/>
                <w:szCs w:val="20"/>
              </w:rPr>
              <w:t xml:space="preserve"> D</w:t>
            </w:r>
            <w:r w:rsidRPr="008445C6">
              <w:rPr>
                <w:rFonts w:ascii="Verdana" w:eastAsia="Times New Roman+FPEF" w:hAnsi="Verdana"/>
                <w:color w:val="000000"/>
                <w:sz w:val="20"/>
                <w:szCs w:val="20"/>
              </w:rPr>
              <w:t>iscriminazione dei dati sensoriali.</w:t>
            </w:r>
          </w:p>
          <w:p w:rsidR="003C2150" w:rsidRPr="008445C6" w:rsidRDefault="003C2150" w:rsidP="00FC5A56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8445C6">
              <w:rPr>
                <w:rFonts w:ascii="Verdana" w:eastAsia="Arial Unicode MS" w:hAnsi="Verdana"/>
                <w:color w:val="000000"/>
                <w:sz w:val="20"/>
                <w:szCs w:val="20"/>
              </w:rPr>
              <w:t>-</w:t>
            </w:r>
            <w:r w:rsidRPr="008445C6">
              <w:rPr>
                <w:rFonts w:ascii="Verdana" w:eastAsia="Times New Roman+FPEF" w:hAnsi="Verdana"/>
                <w:color w:val="000000"/>
                <w:sz w:val="20"/>
                <w:szCs w:val="20"/>
              </w:rPr>
              <w:t>Riconoscimento di testi descrittivi, oggettivi e soggettivi.</w:t>
            </w:r>
          </w:p>
          <w:p w:rsidR="003C2150" w:rsidRPr="008445C6" w:rsidRDefault="003C2150" w:rsidP="00FC5A56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8445C6">
              <w:rPr>
                <w:rFonts w:ascii="Verdana" w:eastAsia="Wingdings+FPEF" w:hAnsi="Verdana"/>
                <w:color w:val="000000"/>
                <w:sz w:val="20"/>
                <w:szCs w:val="20"/>
              </w:rPr>
              <w:t xml:space="preserve">- </w:t>
            </w:r>
            <w:r w:rsidRPr="008445C6">
              <w:rPr>
                <w:rFonts w:ascii="Verdana" w:eastAsia="Times New Roman+FPEF" w:hAnsi="Verdana"/>
                <w:color w:val="000000"/>
                <w:sz w:val="20"/>
                <w:szCs w:val="20"/>
              </w:rPr>
              <w:t>Individuazione e modificazione dell’atmosfera in un testo descrittivo cambiando gli aggettivi.</w:t>
            </w:r>
          </w:p>
          <w:p w:rsidR="003C2150" w:rsidRPr="008445C6" w:rsidRDefault="003C2150" w:rsidP="00FC5A56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8445C6">
              <w:rPr>
                <w:rFonts w:ascii="Verdana" w:eastAsia="Times New Roman+FPEF" w:hAnsi="Verdana"/>
                <w:color w:val="000000"/>
                <w:sz w:val="20"/>
                <w:szCs w:val="20"/>
              </w:rPr>
              <w:t>-Applicazione  delle regole dell’ortografia nella produzione dei testi.</w:t>
            </w:r>
          </w:p>
          <w:p w:rsidR="003C2150" w:rsidRPr="008445C6" w:rsidRDefault="003C2150" w:rsidP="00FC5A56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8445C6">
              <w:rPr>
                <w:rFonts w:ascii="Verdana" w:eastAsia="Times New Roman+FPEF" w:hAnsi="Verdana"/>
                <w:color w:val="000000"/>
                <w:sz w:val="20"/>
                <w:szCs w:val="20"/>
              </w:rPr>
              <w:t>-Conoscenza e utilizzazione degli avverbi e delle congiunzioni.</w:t>
            </w:r>
          </w:p>
          <w:p w:rsidR="003C2150" w:rsidRPr="008445C6" w:rsidRDefault="003C2150" w:rsidP="00FC5A56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8445C6">
              <w:rPr>
                <w:rFonts w:ascii="Verdana" w:eastAsia="Times New Roman+FPEF" w:hAnsi="Verdana"/>
                <w:color w:val="000000"/>
                <w:sz w:val="20"/>
                <w:szCs w:val="20"/>
              </w:rPr>
              <w:t>-Riconoscimento, analisi e coniugazione del modo congiuntivo, imperativo e condizionale degli ausiliari e dei verbi irregolari.</w:t>
            </w:r>
          </w:p>
          <w:p w:rsidR="003C2150" w:rsidRPr="008445C6" w:rsidRDefault="003C2150" w:rsidP="00FC5A56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8445C6">
              <w:rPr>
                <w:rFonts w:ascii="Verdana" w:eastAsia="Times New Roman+FPEF" w:hAnsi="Verdana"/>
                <w:color w:val="000000"/>
                <w:sz w:val="20"/>
                <w:szCs w:val="20"/>
              </w:rPr>
              <w:t>-Rilevazione  delle caratteristiche dei verbi coniugati al modo congiuntivo e condizionale.</w:t>
            </w:r>
          </w:p>
          <w:p w:rsidR="003C2150" w:rsidRPr="008445C6" w:rsidRDefault="003C2150" w:rsidP="00FC5A56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8445C6">
              <w:rPr>
                <w:rFonts w:ascii="Verdana" w:eastAsia="Times New Roman+FPEF" w:hAnsi="Verdana"/>
                <w:color w:val="000000"/>
                <w:sz w:val="20"/>
                <w:szCs w:val="20"/>
              </w:rPr>
              <w:t>-Utilizzazione in periodi ipotetici i verbi al modo congiuntivo e condizionale rispettando la “consecutio temporum”</w:t>
            </w:r>
          </w:p>
          <w:p w:rsidR="003C2150" w:rsidRPr="008445C6" w:rsidRDefault="003C2150" w:rsidP="00FC5A56">
            <w:pPr>
              <w:autoSpaceDE w:val="0"/>
              <w:autoSpaceDN w:val="0"/>
              <w:adjustRightInd w:val="0"/>
              <w:rPr>
                <w:rFonts w:ascii="Verdana" w:eastAsia="Arial Unicode MS" w:hAnsi="Verdana"/>
                <w:color w:val="000000"/>
                <w:sz w:val="20"/>
                <w:szCs w:val="20"/>
              </w:rPr>
            </w:pPr>
          </w:p>
          <w:p w:rsidR="003C2150" w:rsidRPr="008445C6" w:rsidRDefault="003C2150" w:rsidP="00FC5A56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8445C6">
              <w:rPr>
                <w:rFonts w:ascii="Verdana" w:eastAsia="Arial Unicode MS" w:hAnsi="Verdana"/>
                <w:color w:val="000000"/>
                <w:sz w:val="20"/>
                <w:szCs w:val="20"/>
              </w:rPr>
              <w:t>-</w:t>
            </w:r>
            <w:r w:rsidRPr="008445C6">
              <w:rPr>
                <w:rFonts w:ascii="Verdana" w:eastAsia="Wingdings+FPEF" w:hAnsi="Verdana"/>
                <w:color w:val="000000"/>
                <w:sz w:val="20"/>
                <w:szCs w:val="20"/>
              </w:rPr>
              <w:t xml:space="preserve"> </w:t>
            </w:r>
            <w:r w:rsidRPr="008445C6">
              <w:rPr>
                <w:rFonts w:ascii="Verdana" w:eastAsia="Times New Roman+FPEF" w:hAnsi="Verdana"/>
                <w:color w:val="000000"/>
                <w:sz w:val="20"/>
                <w:szCs w:val="20"/>
              </w:rPr>
              <w:t>Applicazione delle regole</w:t>
            </w:r>
          </w:p>
          <w:p w:rsidR="003C2150" w:rsidRPr="008445C6" w:rsidRDefault="003C2150" w:rsidP="00FC5A56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8445C6">
              <w:rPr>
                <w:rFonts w:ascii="Verdana" w:eastAsia="Times New Roman+FPEF" w:hAnsi="Verdana"/>
                <w:color w:val="000000"/>
                <w:sz w:val="20"/>
                <w:szCs w:val="20"/>
              </w:rPr>
              <w:t xml:space="preserve">dell’ortografia </w:t>
            </w:r>
          </w:p>
          <w:p w:rsidR="003C2150" w:rsidRPr="008445C6" w:rsidRDefault="003C2150" w:rsidP="00FC5A56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8445C6">
              <w:rPr>
                <w:rFonts w:ascii="Verdana" w:eastAsia="Times New Roman+FPEF" w:hAnsi="Verdana"/>
                <w:color w:val="000000"/>
                <w:sz w:val="20"/>
                <w:szCs w:val="20"/>
              </w:rPr>
              <w:t>nella produzione dei testi.</w:t>
            </w:r>
          </w:p>
          <w:p w:rsidR="003C2150" w:rsidRPr="008445C6" w:rsidRDefault="003C2150" w:rsidP="00FC5A56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8445C6">
              <w:rPr>
                <w:rFonts w:ascii="Verdana" w:eastAsia="Wingdings+FPEF" w:hAnsi="Verdana"/>
                <w:color w:val="000000"/>
                <w:sz w:val="20"/>
                <w:szCs w:val="20"/>
              </w:rPr>
              <w:t xml:space="preserve">- </w:t>
            </w:r>
            <w:r w:rsidRPr="008445C6">
              <w:rPr>
                <w:rFonts w:ascii="Verdana" w:eastAsia="Times New Roman+FPEF" w:hAnsi="Verdana"/>
                <w:color w:val="000000"/>
                <w:sz w:val="20"/>
                <w:szCs w:val="20"/>
              </w:rPr>
              <w:t xml:space="preserve">Approfondimento </w:t>
            </w:r>
            <w:r w:rsidRPr="008445C6">
              <w:rPr>
                <w:rFonts w:ascii="Verdana" w:eastAsia="Times New Roman+FPEF" w:hAnsi="Verdana"/>
                <w:color w:val="000000"/>
                <w:sz w:val="20"/>
                <w:szCs w:val="20"/>
              </w:rPr>
              <w:lastRenderedPageBreak/>
              <w:t>dei seguenti argomenti</w:t>
            </w:r>
          </w:p>
          <w:p w:rsidR="003C2150" w:rsidRPr="008445C6" w:rsidRDefault="003C2150" w:rsidP="00FC5A56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8445C6">
              <w:rPr>
                <w:rFonts w:ascii="Verdana" w:eastAsia="Times New Roman+FPEF" w:hAnsi="Verdana"/>
                <w:color w:val="000000"/>
                <w:sz w:val="20"/>
                <w:szCs w:val="20"/>
              </w:rPr>
              <w:t>grammaticali: aggettivi e pronomi interrogativi ed</w:t>
            </w:r>
          </w:p>
          <w:p w:rsidR="003C2150" w:rsidRPr="008445C6" w:rsidRDefault="003C2150" w:rsidP="00FC5A56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8445C6">
              <w:rPr>
                <w:rFonts w:ascii="Verdana" w:eastAsia="Times New Roman+FPEF" w:hAnsi="Verdana"/>
                <w:color w:val="000000"/>
                <w:sz w:val="20"/>
                <w:szCs w:val="20"/>
              </w:rPr>
              <w:t>esclamativi, pronomi</w:t>
            </w:r>
          </w:p>
          <w:p w:rsidR="003C2150" w:rsidRPr="008445C6" w:rsidRDefault="003C2150" w:rsidP="00FC5A56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8445C6">
              <w:rPr>
                <w:rFonts w:ascii="Verdana" w:eastAsia="Times New Roman+FPEF" w:hAnsi="Verdana"/>
                <w:color w:val="000000"/>
                <w:sz w:val="20"/>
                <w:szCs w:val="20"/>
              </w:rPr>
              <w:t>personali, pronomi</w:t>
            </w:r>
          </w:p>
          <w:p w:rsidR="003C2150" w:rsidRPr="008445C6" w:rsidRDefault="003C2150" w:rsidP="00FC5A56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8445C6">
              <w:rPr>
                <w:rFonts w:ascii="Verdana" w:eastAsia="Times New Roman+FPEF" w:hAnsi="Verdana"/>
                <w:color w:val="000000"/>
                <w:sz w:val="20"/>
                <w:szCs w:val="20"/>
              </w:rPr>
              <w:t>relativi.</w:t>
            </w:r>
          </w:p>
        </w:tc>
      </w:tr>
    </w:tbl>
    <w:p w:rsidR="003C2150" w:rsidRPr="008445C6" w:rsidRDefault="003C2150" w:rsidP="003C2150">
      <w:pPr>
        <w:rPr>
          <w:rFonts w:ascii="Verdana" w:eastAsiaTheme="minorHAnsi" w:hAnsi="Verdana" w:cs="Arial"/>
          <w:sz w:val="20"/>
          <w:szCs w:val="20"/>
        </w:rPr>
      </w:pPr>
    </w:p>
    <w:p w:rsidR="008445C6" w:rsidRPr="008445C6" w:rsidRDefault="008445C6">
      <w:pPr>
        <w:rPr>
          <w:rFonts w:ascii="Verdana" w:hAnsi="Verdana"/>
          <w:sz w:val="20"/>
          <w:szCs w:val="20"/>
        </w:rPr>
      </w:pPr>
    </w:p>
    <w:p w:rsidR="003C2150" w:rsidRPr="008445C6" w:rsidRDefault="003C2150">
      <w:pPr>
        <w:rPr>
          <w:rFonts w:ascii="Verdana" w:hAnsi="Verdana"/>
          <w:sz w:val="20"/>
          <w:szCs w:val="20"/>
        </w:rPr>
      </w:pPr>
    </w:p>
    <w:p w:rsidR="003C2150" w:rsidRPr="008445C6" w:rsidRDefault="003C2150" w:rsidP="003C2150">
      <w:pPr>
        <w:rPr>
          <w:rFonts w:ascii="Verdana" w:hAnsi="Verdana"/>
          <w:b/>
          <w:sz w:val="20"/>
          <w:szCs w:val="20"/>
          <w:lang w:eastAsia="it-IT"/>
        </w:rPr>
      </w:pPr>
      <w:r w:rsidRPr="008445C6">
        <w:rPr>
          <w:rFonts w:ascii="Verdana" w:hAnsi="Verdana"/>
          <w:b/>
          <w:sz w:val="20"/>
          <w:szCs w:val="20"/>
          <w:lang w:eastAsia="it-IT"/>
        </w:rPr>
        <w:t>4° bimestre</w:t>
      </w:r>
      <w:r w:rsidR="00FC5A56" w:rsidRPr="008445C6">
        <w:rPr>
          <w:rFonts w:ascii="Verdana" w:hAnsi="Verdana"/>
          <w:b/>
          <w:sz w:val="20"/>
          <w:szCs w:val="20"/>
          <w:lang w:eastAsia="it-IT"/>
        </w:rPr>
        <w:t xml:space="preserve"> ( aprile-maggio )</w:t>
      </w:r>
    </w:p>
    <w:p w:rsidR="003C2150" w:rsidRPr="008445C6" w:rsidRDefault="003C2150" w:rsidP="003C2150">
      <w:pPr>
        <w:jc w:val="center"/>
        <w:rPr>
          <w:rFonts w:ascii="Verdana" w:hAnsi="Verdana"/>
          <w:b/>
          <w:sz w:val="20"/>
          <w:szCs w:val="20"/>
          <w:lang w:eastAsia="it-IT"/>
        </w:rPr>
      </w:pPr>
      <w:r w:rsidRPr="008445C6">
        <w:rPr>
          <w:rFonts w:ascii="Verdana" w:hAnsi="Verdana"/>
          <w:b/>
          <w:sz w:val="20"/>
          <w:szCs w:val="20"/>
          <w:lang w:eastAsia="it-IT"/>
        </w:rPr>
        <w:t>ITALIANO</w:t>
      </w:r>
    </w:p>
    <w:p w:rsidR="003C2150" w:rsidRPr="008445C6" w:rsidRDefault="003C2150" w:rsidP="003C2150">
      <w:pPr>
        <w:jc w:val="center"/>
        <w:rPr>
          <w:rFonts w:ascii="Verdana" w:hAnsi="Verdana"/>
          <w:sz w:val="20"/>
          <w:szCs w:val="20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137"/>
        <w:gridCol w:w="2657"/>
        <w:gridCol w:w="2472"/>
        <w:gridCol w:w="2588"/>
      </w:tblGrid>
      <w:tr w:rsidR="003C2150" w:rsidRPr="008445C6" w:rsidTr="00FC5A56">
        <w:trPr>
          <w:jc w:val="center"/>
        </w:trPr>
        <w:tc>
          <w:tcPr>
            <w:tcW w:w="2158" w:type="dxa"/>
            <w:shd w:val="clear" w:color="auto" w:fill="FFFFFF" w:themeFill="background1"/>
          </w:tcPr>
          <w:p w:rsidR="003C2150" w:rsidRPr="008445C6" w:rsidRDefault="003C2150" w:rsidP="00FC5A56">
            <w:pPr>
              <w:jc w:val="center"/>
              <w:rPr>
                <w:rFonts w:ascii="Verdana" w:eastAsiaTheme="minorHAnsi" w:hAnsi="Verdana"/>
                <w:sz w:val="20"/>
                <w:szCs w:val="20"/>
              </w:rPr>
            </w:pPr>
            <w:r w:rsidRPr="008445C6">
              <w:rPr>
                <w:rFonts w:ascii="Verdana" w:eastAsiaTheme="minorHAnsi" w:hAnsi="Verdana"/>
                <w:sz w:val="20"/>
                <w:szCs w:val="20"/>
              </w:rPr>
              <w:t>Competenze</w:t>
            </w:r>
          </w:p>
          <w:p w:rsidR="003C2150" w:rsidRPr="008445C6" w:rsidRDefault="003C2150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8445C6">
              <w:rPr>
                <w:rFonts w:ascii="Verdana" w:eastAsiaTheme="minorHAnsi" w:hAnsi="Verdana"/>
                <w:sz w:val="20"/>
                <w:szCs w:val="20"/>
              </w:rPr>
              <w:t>. - L’alunno comprende</w:t>
            </w:r>
          </w:p>
          <w:p w:rsidR="003C2150" w:rsidRPr="008445C6" w:rsidRDefault="003C2150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8445C6">
              <w:rPr>
                <w:rFonts w:ascii="Verdana" w:eastAsiaTheme="minorHAnsi" w:hAnsi="Verdana"/>
                <w:sz w:val="20"/>
                <w:szCs w:val="20"/>
              </w:rPr>
              <w:t>gli elementi</w:t>
            </w:r>
          </w:p>
          <w:p w:rsidR="003C2150" w:rsidRPr="008445C6" w:rsidRDefault="003C2150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8445C6">
              <w:rPr>
                <w:rFonts w:ascii="Verdana" w:eastAsiaTheme="minorHAnsi" w:hAnsi="Verdana"/>
                <w:sz w:val="20"/>
                <w:szCs w:val="20"/>
              </w:rPr>
              <w:t>essenziali di una</w:t>
            </w:r>
          </w:p>
          <w:p w:rsidR="003C2150" w:rsidRPr="008445C6" w:rsidRDefault="003C2150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8445C6">
              <w:rPr>
                <w:rFonts w:ascii="Verdana" w:eastAsiaTheme="minorHAnsi" w:hAnsi="Verdana"/>
                <w:sz w:val="20"/>
                <w:szCs w:val="20"/>
              </w:rPr>
              <w:t>argomentazione</w:t>
            </w:r>
          </w:p>
          <w:p w:rsidR="003C2150" w:rsidRPr="008445C6" w:rsidRDefault="003C2150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8445C6">
              <w:rPr>
                <w:rFonts w:ascii="Verdana" w:eastAsiaTheme="minorHAnsi" w:hAnsi="Verdana"/>
                <w:sz w:val="20"/>
                <w:szCs w:val="20"/>
              </w:rPr>
              <w:t>ascoltata</w:t>
            </w:r>
          </w:p>
          <w:p w:rsidR="003C2150" w:rsidRPr="008445C6" w:rsidRDefault="003C2150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</w:p>
          <w:p w:rsidR="003C2150" w:rsidRPr="008445C6" w:rsidRDefault="003C2150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8445C6">
              <w:rPr>
                <w:rFonts w:ascii="Verdana" w:eastAsiaTheme="minorHAnsi" w:hAnsi="Verdana"/>
                <w:sz w:val="20"/>
                <w:szCs w:val="20"/>
              </w:rPr>
              <w:t>- - L’alunno mostra</w:t>
            </w:r>
          </w:p>
          <w:p w:rsidR="003C2150" w:rsidRPr="008445C6" w:rsidRDefault="003C2150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8445C6">
              <w:rPr>
                <w:rFonts w:ascii="Verdana" w:eastAsiaTheme="minorHAnsi" w:hAnsi="Verdana"/>
                <w:sz w:val="20"/>
                <w:szCs w:val="20"/>
              </w:rPr>
              <w:t>abilità funzionali alla</w:t>
            </w:r>
          </w:p>
          <w:p w:rsidR="003C2150" w:rsidRPr="008445C6" w:rsidRDefault="003C2150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8445C6">
              <w:rPr>
                <w:rFonts w:ascii="Verdana" w:eastAsiaTheme="minorHAnsi" w:hAnsi="Verdana"/>
                <w:sz w:val="20"/>
                <w:szCs w:val="20"/>
              </w:rPr>
              <w:t>discussione e al</w:t>
            </w:r>
          </w:p>
          <w:p w:rsidR="003C2150" w:rsidRPr="008445C6" w:rsidRDefault="003C2150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8445C6">
              <w:rPr>
                <w:rFonts w:ascii="Verdana" w:eastAsiaTheme="minorHAnsi" w:hAnsi="Verdana"/>
                <w:sz w:val="20"/>
                <w:szCs w:val="20"/>
              </w:rPr>
              <w:t>confronto con gli altri</w:t>
            </w:r>
          </w:p>
          <w:p w:rsidR="003C2150" w:rsidRPr="008445C6" w:rsidRDefault="003C2150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</w:p>
          <w:p w:rsidR="003C2150" w:rsidRPr="008445C6" w:rsidRDefault="003C2150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</w:p>
          <w:p w:rsidR="003C2150" w:rsidRPr="008445C6" w:rsidRDefault="003C2150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8445C6">
              <w:rPr>
                <w:rFonts w:ascii="Verdana" w:eastAsiaTheme="minorHAnsi" w:hAnsi="Verdana"/>
                <w:sz w:val="20"/>
                <w:szCs w:val="20"/>
              </w:rPr>
              <w:t>- L’alunno individua</w:t>
            </w:r>
          </w:p>
          <w:p w:rsidR="003C2150" w:rsidRPr="008445C6" w:rsidRDefault="003C2150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8445C6">
              <w:rPr>
                <w:rFonts w:ascii="Verdana" w:eastAsiaTheme="minorHAnsi" w:hAnsi="Verdana"/>
                <w:sz w:val="20"/>
                <w:szCs w:val="20"/>
              </w:rPr>
              <w:t>in un testo</w:t>
            </w:r>
          </w:p>
          <w:p w:rsidR="003C2150" w:rsidRPr="008445C6" w:rsidRDefault="003C2150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8445C6">
              <w:rPr>
                <w:rFonts w:ascii="Verdana" w:eastAsiaTheme="minorHAnsi" w:hAnsi="Verdana"/>
                <w:sz w:val="20"/>
                <w:szCs w:val="20"/>
              </w:rPr>
              <w:t>argomentativo, il</w:t>
            </w:r>
          </w:p>
          <w:p w:rsidR="003C2150" w:rsidRPr="008445C6" w:rsidRDefault="003C2150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8445C6">
              <w:rPr>
                <w:rFonts w:ascii="Verdana" w:eastAsiaTheme="minorHAnsi" w:hAnsi="Verdana"/>
                <w:sz w:val="20"/>
                <w:szCs w:val="20"/>
              </w:rPr>
              <w:t>problema, la tesi, le</w:t>
            </w:r>
          </w:p>
          <w:p w:rsidR="003C2150" w:rsidRPr="008445C6" w:rsidRDefault="003C2150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8445C6">
              <w:rPr>
                <w:rFonts w:ascii="Verdana" w:eastAsiaTheme="minorHAnsi" w:hAnsi="Verdana"/>
                <w:sz w:val="20"/>
                <w:szCs w:val="20"/>
              </w:rPr>
              <w:t>prove, la conclusione</w:t>
            </w:r>
          </w:p>
          <w:p w:rsidR="003C2150" w:rsidRPr="008445C6" w:rsidRDefault="003C2150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</w:p>
          <w:p w:rsidR="003C2150" w:rsidRPr="008445C6" w:rsidRDefault="003C2150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8445C6">
              <w:rPr>
                <w:rFonts w:ascii="Verdana" w:eastAsiaTheme="minorHAnsi" w:hAnsi="Verdana"/>
                <w:sz w:val="20"/>
                <w:szCs w:val="20"/>
              </w:rPr>
              <w:t>- L’alunno sa</w:t>
            </w:r>
          </w:p>
          <w:p w:rsidR="003C2150" w:rsidRPr="008445C6" w:rsidRDefault="003C2150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8445C6">
              <w:rPr>
                <w:rFonts w:ascii="Verdana" w:eastAsiaTheme="minorHAnsi" w:hAnsi="Verdana"/>
                <w:sz w:val="20"/>
                <w:szCs w:val="20"/>
              </w:rPr>
              <w:t>produrre relazioni e</w:t>
            </w:r>
          </w:p>
          <w:p w:rsidR="003C2150" w:rsidRPr="008445C6" w:rsidRDefault="003C2150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8445C6">
              <w:rPr>
                <w:rFonts w:ascii="Verdana" w:eastAsiaTheme="minorHAnsi" w:hAnsi="Verdana"/>
                <w:sz w:val="20"/>
                <w:szCs w:val="20"/>
              </w:rPr>
              <w:t>testi di sintesi di</w:t>
            </w:r>
          </w:p>
          <w:p w:rsidR="003C2150" w:rsidRPr="008445C6" w:rsidRDefault="003C2150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8445C6">
              <w:rPr>
                <w:rFonts w:ascii="Verdana" w:eastAsiaTheme="minorHAnsi" w:hAnsi="Verdana"/>
                <w:sz w:val="20"/>
                <w:szCs w:val="20"/>
              </w:rPr>
              <w:t>argomenti trattati,</w:t>
            </w:r>
          </w:p>
          <w:p w:rsidR="003C2150" w:rsidRPr="008445C6" w:rsidRDefault="003C2150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8445C6">
              <w:rPr>
                <w:rFonts w:ascii="Verdana" w:eastAsiaTheme="minorHAnsi" w:hAnsi="Verdana"/>
                <w:sz w:val="20"/>
                <w:szCs w:val="20"/>
              </w:rPr>
              <w:t>esprimendo il suo senso critico</w:t>
            </w:r>
          </w:p>
          <w:p w:rsidR="003C2150" w:rsidRPr="008445C6" w:rsidRDefault="003C2150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</w:p>
          <w:p w:rsidR="003C2150" w:rsidRPr="008445C6" w:rsidRDefault="003C2150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8445C6">
              <w:rPr>
                <w:rFonts w:ascii="Verdana" w:eastAsiaTheme="minorHAnsi" w:hAnsi="Verdana"/>
                <w:sz w:val="20"/>
                <w:szCs w:val="20"/>
              </w:rPr>
              <w:t>- L’alunno coniuga e</w:t>
            </w:r>
          </w:p>
          <w:p w:rsidR="003C2150" w:rsidRPr="008445C6" w:rsidRDefault="003C2150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8445C6">
              <w:rPr>
                <w:rFonts w:ascii="Verdana" w:eastAsiaTheme="minorHAnsi" w:hAnsi="Verdana"/>
                <w:sz w:val="20"/>
                <w:szCs w:val="20"/>
              </w:rPr>
              <w:t>usa correttamente i</w:t>
            </w:r>
          </w:p>
          <w:p w:rsidR="003C2150" w:rsidRPr="008445C6" w:rsidRDefault="003C2150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8445C6">
              <w:rPr>
                <w:rFonts w:ascii="Verdana" w:eastAsiaTheme="minorHAnsi" w:hAnsi="Verdana"/>
                <w:sz w:val="20"/>
                <w:szCs w:val="20"/>
              </w:rPr>
              <w:t>verbi riflessivi.</w:t>
            </w:r>
          </w:p>
          <w:p w:rsidR="003C2150" w:rsidRPr="008445C6" w:rsidRDefault="003C2150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8445C6">
              <w:rPr>
                <w:rFonts w:ascii="Verdana" w:eastAsiaTheme="minorHAnsi" w:hAnsi="Verdana"/>
                <w:sz w:val="20"/>
                <w:szCs w:val="20"/>
              </w:rPr>
              <w:t>- L’alunno sa</w:t>
            </w:r>
          </w:p>
          <w:p w:rsidR="003C2150" w:rsidRPr="008445C6" w:rsidRDefault="003C2150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8445C6">
              <w:rPr>
                <w:rFonts w:ascii="Verdana" w:eastAsiaTheme="minorHAnsi" w:hAnsi="Verdana"/>
                <w:sz w:val="20"/>
                <w:szCs w:val="20"/>
              </w:rPr>
              <w:lastRenderedPageBreak/>
              <w:t>effettuare l’analisi</w:t>
            </w:r>
          </w:p>
          <w:p w:rsidR="003C2150" w:rsidRPr="008445C6" w:rsidRDefault="003C2150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8445C6">
              <w:rPr>
                <w:rFonts w:ascii="Verdana" w:eastAsiaTheme="minorHAnsi" w:hAnsi="Verdana"/>
                <w:sz w:val="20"/>
                <w:szCs w:val="20"/>
              </w:rPr>
              <w:t>logica di una frase</w:t>
            </w:r>
          </w:p>
        </w:tc>
        <w:tc>
          <w:tcPr>
            <w:tcW w:w="2726" w:type="dxa"/>
            <w:shd w:val="clear" w:color="auto" w:fill="FFFFFF" w:themeFill="background1"/>
          </w:tcPr>
          <w:p w:rsidR="003C2150" w:rsidRPr="008445C6" w:rsidRDefault="003C2150" w:rsidP="00FC5A56">
            <w:pPr>
              <w:autoSpaceDE w:val="0"/>
              <w:autoSpaceDN w:val="0"/>
              <w:adjustRightInd w:val="0"/>
              <w:jc w:val="center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8445C6">
              <w:rPr>
                <w:rFonts w:ascii="Verdana" w:eastAsia="Times New Roman+FPEF" w:hAnsi="Verdana"/>
                <w:color w:val="000000"/>
                <w:sz w:val="20"/>
                <w:szCs w:val="20"/>
              </w:rPr>
              <w:lastRenderedPageBreak/>
              <w:t>Contenuti</w:t>
            </w:r>
          </w:p>
          <w:p w:rsidR="003C2150" w:rsidRPr="008445C6" w:rsidRDefault="003C2150" w:rsidP="00FC5A56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8445C6">
              <w:rPr>
                <w:rFonts w:ascii="Verdana" w:eastAsia="Times New Roman+FPEF" w:hAnsi="Verdana"/>
                <w:color w:val="000000"/>
                <w:sz w:val="20"/>
                <w:szCs w:val="20"/>
              </w:rPr>
              <w:t>a- Il testo informativo.</w:t>
            </w:r>
          </w:p>
          <w:p w:rsidR="003C2150" w:rsidRPr="008445C6" w:rsidRDefault="003C2150" w:rsidP="00FC5A56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8445C6">
              <w:rPr>
                <w:rFonts w:ascii="Verdana" w:eastAsia="Times New Roman+FPEF" w:hAnsi="Verdana"/>
                <w:color w:val="000000"/>
                <w:sz w:val="20"/>
                <w:szCs w:val="20"/>
              </w:rPr>
              <w:t>b- Il testo argomentativo</w:t>
            </w:r>
          </w:p>
          <w:p w:rsidR="003C2150" w:rsidRPr="008445C6" w:rsidRDefault="003C2150" w:rsidP="00FC5A56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8445C6">
              <w:rPr>
                <w:rFonts w:ascii="Verdana" w:eastAsia="Times New Roman+FPEF" w:hAnsi="Verdana"/>
                <w:color w:val="000000"/>
                <w:sz w:val="20"/>
                <w:szCs w:val="20"/>
              </w:rPr>
              <w:t>c- Il testo regolativo</w:t>
            </w:r>
          </w:p>
          <w:p w:rsidR="003C2150" w:rsidRPr="008445C6" w:rsidRDefault="003C2150" w:rsidP="00FC5A56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8445C6">
              <w:rPr>
                <w:rFonts w:ascii="Verdana" w:eastAsia="Times New Roman+FPEF" w:hAnsi="Verdana"/>
                <w:color w:val="000000"/>
                <w:sz w:val="20"/>
                <w:szCs w:val="20"/>
              </w:rPr>
              <w:t>d- Il testo teatrale</w:t>
            </w:r>
          </w:p>
          <w:p w:rsidR="003C2150" w:rsidRPr="008445C6" w:rsidRDefault="003C2150" w:rsidP="00FC5A56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8445C6">
              <w:rPr>
                <w:rFonts w:ascii="Verdana" w:eastAsia="Times New Roman+FPEF" w:hAnsi="Verdana"/>
                <w:color w:val="000000"/>
                <w:sz w:val="20"/>
                <w:szCs w:val="20"/>
              </w:rPr>
              <w:t>e- La pubblicità</w:t>
            </w:r>
          </w:p>
          <w:p w:rsidR="003C2150" w:rsidRPr="008445C6" w:rsidRDefault="003C2150" w:rsidP="00FC5A56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8445C6">
              <w:rPr>
                <w:rFonts w:ascii="Verdana" w:eastAsia="Times New Roman+FPEF" w:hAnsi="Verdana"/>
                <w:color w:val="000000"/>
                <w:sz w:val="20"/>
                <w:szCs w:val="20"/>
              </w:rPr>
              <w:t>f- Riflessione sulla lingua:</w:t>
            </w:r>
          </w:p>
          <w:p w:rsidR="003C2150" w:rsidRPr="008445C6" w:rsidRDefault="003C2150" w:rsidP="00FC5A56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8445C6">
              <w:rPr>
                <w:rFonts w:ascii="Verdana" w:eastAsia="Times New Roman+FPEF" w:hAnsi="Verdana"/>
                <w:color w:val="000000"/>
                <w:sz w:val="20"/>
                <w:szCs w:val="20"/>
              </w:rPr>
              <w:t>il modo infinito, gerundio e participio degli ausiliari e dei verbi regolari.</w:t>
            </w:r>
          </w:p>
          <w:p w:rsidR="003C2150" w:rsidRPr="008445C6" w:rsidRDefault="003C2150" w:rsidP="00FC5A56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8445C6">
              <w:rPr>
                <w:rFonts w:ascii="Verdana" w:eastAsia="Times New Roman+FPEF" w:hAnsi="Verdana"/>
                <w:color w:val="000000"/>
                <w:sz w:val="20"/>
                <w:szCs w:val="20"/>
              </w:rPr>
              <w:t>Forma attiva, forma passiva e riflessiva dei verbi.</w:t>
            </w:r>
          </w:p>
          <w:p w:rsidR="003C2150" w:rsidRPr="008445C6" w:rsidRDefault="003C2150" w:rsidP="00FC5A56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8445C6">
              <w:rPr>
                <w:rFonts w:ascii="Verdana" w:eastAsia="Times New Roman+FPEF" w:hAnsi="Verdana"/>
                <w:color w:val="000000"/>
                <w:sz w:val="20"/>
                <w:szCs w:val="20"/>
              </w:rPr>
              <w:t>La funzione transitiva e intransitiva dei verbi.</w:t>
            </w:r>
          </w:p>
          <w:p w:rsidR="003C2150" w:rsidRPr="008445C6" w:rsidRDefault="003C2150" w:rsidP="00FC5A56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8445C6">
              <w:rPr>
                <w:rFonts w:ascii="Verdana" w:eastAsia="Times New Roman+FPEF" w:hAnsi="Verdana"/>
                <w:color w:val="000000"/>
                <w:sz w:val="20"/>
                <w:szCs w:val="20"/>
              </w:rPr>
              <w:t>Il soggetto e il soggetto sottinteso.</w:t>
            </w:r>
          </w:p>
          <w:p w:rsidR="003C2150" w:rsidRPr="008445C6" w:rsidRDefault="003C2150" w:rsidP="00FC5A56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8445C6">
              <w:rPr>
                <w:rFonts w:ascii="Verdana" w:eastAsia="Times New Roman+FPEF" w:hAnsi="Verdana"/>
                <w:color w:val="000000"/>
                <w:sz w:val="20"/>
                <w:szCs w:val="20"/>
              </w:rPr>
              <w:t>Il predicato verbale e nominale.</w:t>
            </w:r>
          </w:p>
          <w:p w:rsidR="003C2150" w:rsidRPr="008445C6" w:rsidRDefault="003C2150" w:rsidP="00FC5A56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8445C6">
              <w:rPr>
                <w:rFonts w:ascii="Verdana" w:eastAsia="Times New Roman+FPEF" w:hAnsi="Verdana"/>
                <w:color w:val="000000"/>
                <w:sz w:val="20"/>
                <w:szCs w:val="20"/>
              </w:rPr>
              <w:t>Il complemento oggetto, i complimenti indiretti, gli attributi e le apposizioni.</w:t>
            </w:r>
          </w:p>
          <w:p w:rsidR="003C2150" w:rsidRPr="008445C6" w:rsidRDefault="003C2150" w:rsidP="00FC5A56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8445C6">
              <w:rPr>
                <w:rFonts w:ascii="Verdana" w:eastAsia="Times New Roman+FPEF" w:hAnsi="Verdana"/>
                <w:color w:val="000000"/>
                <w:sz w:val="20"/>
                <w:szCs w:val="20"/>
              </w:rPr>
              <w:t>g- L’origine e l’evoluzione della lingua italiana.</w:t>
            </w:r>
          </w:p>
          <w:p w:rsidR="003C2150" w:rsidRPr="008445C6" w:rsidRDefault="003C2150" w:rsidP="00FC5A56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  <w:p w:rsidR="003C2150" w:rsidRPr="008445C6" w:rsidRDefault="003C2150" w:rsidP="00FC5A56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</w:p>
        </w:tc>
        <w:tc>
          <w:tcPr>
            <w:tcW w:w="2528" w:type="dxa"/>
            <w:shd w:val="clear" w:color="auto" w:fill="FFFFFF" w:themeFill="background1"/>
          </w:tcPr>
          <w:p w:rsidR="003C2150" w:rsidRPr="008445C6" w:rsidRDefault="003C2150" w:rsidP="00FC5A56">
            <w:pPr>
              <w:jc w:val="center"/>
              <w:rPr>
                <w:rFonts w:ascii="Verdana" w:eastAsiaTheme="minorHAnsi" w:hAnsi="Verdana"/>
                <w:sz w:val="20"/>
                <w:szCs w:val="20"/>
              </w:rPr>
            </w:pPr>
            <w:r w:rsidRPr="008445C6">
              <w:rPr>
                <w:rFonts w:ascii="Verdana" w:eastAsiaTheme="minorHAnsi" w:hAnsi="Verdana"/>
                <w:sz w:val="20"/>
                <w:szCs w:val="20"/>
              </w:rPr>
              <w:t>Abilità</w:t>
            </w:r>
          </w:p>
          <w:p w:rsidR="003C2150" w:rsidRPr="008445C6" w:rsidRDefault="003C2150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</w:p>
          <w:p w:rsidR="003C2150" w:rsidRPr="008445C6" w:rsidRDefault="003C2150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8445C6">
              <w:rPr>
                <w:rFonts w:ascii="Verdana" w:eastAsiaTheme="minorHAnsi" w:hAnsi="Verdana"/>
                <w:sz w:val="20"/>
                <w:szCs w:val="20"/>
              </w:rPr>
              <w:t>1. Conoscere la valenza</w:t>
            </w:r>
          </w:p>
          <w:p w:rsidR="003C2150" w:rsidRPr="008445C6" w:rsidRDefault="003C2150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8445C6">
              <w:rPr>
                <w:rFonts w:ascii="Verdana" w:eastAsiaTheme="minorHAnsi" w:hAnsi="Verdana"/>
                <w:sz w:val="20"/>
                <w:szCs w:val="20"/>
              </w:rPr>
              <w:t>informativa di immagini,</w:t>
            </w:r>
          </w:p>
          <w:p w:rsidR="003C2150" w:rsidRPr="008445C6" w:rsidRDefault="003C2150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8445C6">
              <w:rPr>
                <w:rFonts w:ascii="Verdana" w:eastAsiaTheme="minorHAnsi" w:hAnsi="Verdana"/>
                <w:sz w:val="20"/>
                <w:szCs w:val="20"/>
              </w:rPr>
              <w:t>simboli e segnali</w:t>
            </w:r>
          </w:p>
          <w:p w:rsidR="003C2150" w:rsidRPr="008445C6" w:rsidRDefault="003C2150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8445C6">
              <w:rPr>
                <w:rFonts w:ascii="Verdana" w:eastAsiaTheme="minorHAnsi" w:hAnsi="Verdana"/>
                <w:sz w:val="20"/>
                <w:szCs w:val="20"/>
              </w:rPr>
              <w:t>2. Conoscere la funzione e le</w:t>
            </w:r>
          </w:p>
          <w:p w:rsidR="003C2150" w:rsidRPr="008445C6" w:rsidRDefault="003C2150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8445C6">
              <w:rPr>
                <w:rFonts w:ascii="Verdana" w:eastAsiaTheme="minorHAnsi" w:hAnsi="Verdana"/>
                <w:sz w:val="20"/>
                <w:szCs w:val="20"/>
              </w:rPr>
              <w:t>caratteristiche fondamentali</w:t>
            </w:r>
          </w:p>
          <w:p w:rsidR="003C2150" w:rsidRPr="008445C6" w:rsidRDefault="003C2150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8445C6">
              <w:rPr>
                <w:rFonts w:ascii="Verdana" w:eastAsiaTheme="minorHAnsi" w:hAnsi="Verdana"/>
                <w:sz w:val="20"/>
                <w:szCs w:val="20"/>
              </w:rPr>
              <w:t>delle immagini pubblicitarie</w:t>
            </w:r>
          </w:p>
          <w:p w:rsidR="003C2150" w:rsidRPr="008445C6" w:rsidRDefault="003C2150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8445C6">
              <w:rPr>
                <w:rFonts w:ascii="Verdana" w:eastAsiaTheme="minorHAnsi" w:hAnsi="Verdana"/>
                <w:sz w:val="20"/>
                <w:szCs w:val="20"/>
              </w:rPr>
              <w:t>3. Conoscere le diverse fasi di</w:t>
            </w:r>
          </w:p>
          <w:p w:rsidR="003C2150" w:rsidRPr="008445C6" w:rsidRDefault="003C2150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8445C6">
              <w:rPr>
                <w:rFonts w:ascii="Verdana" w:eastAsiaTheme="minorHAnsi" w:hAnsi="Verdana"/>
                <w:sz w:val="20"/>
                <w:szCs w:val="20"/>
              </w:rPr>
              <w:t>una campagna pubblicitaria</w:t>
            </w:r>
          </w:p>
          <w:p w:rsidR="003C2150" w:rsidRPr="008445C6" w:rsidRDefault="003C2150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8445C6">
              <w:rPr>
                <w:rFonts w:ascii="Verdana" w:eastAsiaTheme="minorHAnsi" w:hAnsi="Verdana"/>
                <w:sz w:val="20"/>
                <w:szCs w:val="20"/>
              </w:rPr>
              <w:t>4. Riconoscere alcune strategie</w:t>
            </w:r>
          </w:p>
          <w:p w:rsidR="003C2150" w:rsidRPr="008445C6" w:rsidRDefault="003C2150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8445C6">
              <w:rPr>
                <w:rFonts w:ascii="Verdana" w:eastAsiaTheme="minorHAnsi" w:hAnsi="Verdana"/>
                <w:sz w:val="20"/>
                <w:szCs w:val="20"/>
              </w:rPr>
              <w:t>adottate in una pubblicità.</w:t>
            </w:r>
          </w:p>
          <w:p w:rsidR="003C2150" w:rsidRPr="008445C6" w:rsidRDefault="003C2150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8445C6">
              <w:rPr>
                <w:rFonts w:ascii="Verdana" w:eastAsiaTheme="minorHAnsi" w:hAnsi="Verdana"/>
                <w:sz w:val="20"/>
                <w:szCs w:val="20"/>
              </w:rPr>
              <w:t>5. Individuare alcuni dei</w:t>
            </w:r>
          </w:p>
          <w:p w:rsidR="003C2150" w:rsidRPr="008445C6" w:rsidRDefault="003C2150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8445C6">
              <w:rPr>
                <w:rFonts w:ascii="Verdana" w:eastAsiaTheme="minorHAnsi" w:hAnsi="Verdana"/>
                <w:sz w:val="20"/>
                <w:szCs w:val="20"/>
              </w:rPr>
              <w:t>principali artifici linguistici</w:t>
            </w:r>
          </w:p>
          <w:p w:rsidR="003C2150" w:rsidRPr="008445C6" w:rsidRDefault="003C2150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8445C6">
              <w:rPr>
                <w:rFonts w:ascii="Verdana" w:eastAsiaTheme="minorHAnsi" w:hAnsi="Verdana"/>
                <w:sz w:val="20"/>
                <w:szCs w:val="20"/>
              </w:rPr>
              <w:t>adottati, sul piano verbale,</w:t>
            </w:r>
          </w:p>
          <w:p w:rsidR="003C2150" w:rsidRPr="008445C6" w:rsidRDefault="003C2150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8445C6">
              <w:rPr>
                <w:rFonts w:ascii="Verdana" w:eastAsiaTheme="minorHAnsi" w:hAnsi="Verdana"/>
                <w:sz w:val="20"/>
                <w:szCs w:val="20"/>
              </w:rPr>
              <w:t>dalla pubblicità.</w:t>
            </w:r>
          </w:p>
          <w:p w:rsidR="003C2150" w:rsidRPr="008445C6" w:rsidRDefault="003C2150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8445C6">
              <w:rPr>
                <w:rFonts w:ascii="Verdana" w:eastAsiaTheme="minorHAnsi" w:hAnsi="Verdana"/>
                <w:sz w:val="20"/>
                <w:szCs w:val="20"/>
              </w:rPr>
              <w:t>6. Comprendere come le varie</w:t>
            </w:r>
          </w:p>
          <w:p w:rsidR="003C2150" w:rsidRPr="008445C6" w:rsidRDefault="003C2150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8445C6">
              <w:rPr>
                <w:rFonts w:ascii="Verdana" w:eastAsiaTheme="minorHAnsi" w:hAnsi="Verdana"/>
                <w:sz w:val="20"/>
                <w:szCs w:val="20"/>
              </w:rPr>
              <w:t>scelte sul piano della luce e</w:t>
            </w:r>
          </w:p>
          <w:p w:rsidR="003C2150" w:rsidRPr="008445C6" w:rsidRDefault="003C2150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8445C6">
              <w:rPr>
                <w:rFonts w:ascii="Verdana" w:eastAsiaTheme="minorHAnsi" w:hAnsi="Verdana"/>
                <w:sz w:val="20"/>
                <w:szCs w:val="20"/>
              </w:rPr>
              <w:t>del colore contribuiscano a</w:t>
            </w:r>
          </w:p>
          <w:p w:rsidR="003C2150" w:rsidRPr="008445C6" w:rsidRDefault="003C2150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8445C6">
              <w:rPr>
                <w:rFonts w:ascii="Verdana" w:eastAsiaTheme="minorHAnsi" w:hAnsi="Verdana"/>
                <w:sz w:val="20"/>
                <w:szCs w:val="20"/>
              </w:rPr>
              <w:t>suscitare emozioni</w:t>
            </w:r>
          </w:p>
          <w:p w:rsidR="003C2150" w:rsidRPr="008445C6" w:rsidRDefault="003C2150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8445C6">
              <w:rPr>
                <w:rFonts w:ascii="Verdana" w:eastAsiaTheme="minorHAnsi" w:hAnsi="Verdana"/>
                <w:sz w:val="20"/>
                <w:szCs w:val="20"/>
              </w:rPr>
              <w:t>7. Decodificare gli elementi che</w:t>
            </w:r>
          </w:p>
          <w:p w:rsidR="003C2150" w:rsidRPr="008445C6" w:rsidRDefault="003C2150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8445C6">
              <w:rPr>
                <w:rFonts w:ascii="Verdana" w:eastAsiaTheme="minorHAnsi" w:hAnsi="Verdana"/>
                <w:sz w:val="20"/>
                <w:szCs w:val="20"/>
              </w:rPr>
              <w:t>costituiscono un messaggio</w:t>
            </w:r>
          </w:p>
          <w:p w:rsidR="003C2150" w:rsidRPr="008445C6" w:rsidRDefault="003C2150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8445C6">
              <w:rPr>
                <w:rFonts w:ascii="Verdana" w:eastAsiaTheme="minorHAnsi" w:hAnsi="Verdana"/>
                <w:sz w:val="20"/>
                <w:szCs w:val="20"/>
              </w:rPr>
              <w:t>pubblicitario</w:t>
            </w:r>
          </w:p>
          <w:p w:rsidR="003C2150" w:rsidRPr="008445C6" w:rsidRDefault="003C2150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8445C6">
              <w:rPr>
                <w:rFonts w:ascii="Verdana" w:eastAsiaTheme="minorHAnsi" w:hAnsi="Verdana"/>
                <w:sz w:val="20"/>
                <w:szCs w:val="20"/>
              </w:rPr>
              <w:lastRenderedPageBreak/>
              <w:t>8. Cogliere la funzione conativa</w:t>
            </w:r>
          </w:p>
          <w:p w:rsidR="003C2150" w:rsidRPr="008445C6" w:rsidRDefault="003C2150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8445C6">
              <w:rPr>
                <w:rFonts w:ascii="Verdana" w:eastAsiaTheme="minorHAnsi" w:hAnsi="Verdana"/>
                <w:sz w:val="20"/>
                <w:szCs w:val="20"/>
              </w:rPr>
              <w:t>di un manifesto e gli elementi</w:t>
            </w:r>
          </w:p>
          <w:p w:rsidR="003C2150" w:rsidRPr="008445C6" w:rsidRDefault="003C2150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8445C6">
              <w:rPr>
                <w:rFonts w:ascii="Verdana" w:eastAsiaTheme="minorHAnsi" w:hAnsi="Verdana"/>
                <w:sz w:val="20"/>
                <w:szCs w:val="20"/>
              </w:rPr>
              <w:t>che lo caratterizzano</w:t>
            </w:r>
          </w:p>
          <w:p w:rsidR="003C2150" w:rsidRPr="008445C6" w:rsidRDefault="003C2150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8445C6">
              <w:rPr>
                <w:rFonts w:ascii="Verdana" w:eastAsiaTheme="minorHAnsi" w:hAnsi="Verdana"/>
                <w:sz w:val="20"/>
                <w:szCs w:val="20"/>
              </w:rPr>
              <w:t>9. Individuare la funzione di</w:t>
            </w:r>
          </w:p>
          <w:p w:rsidR="003C2150" w:rsidRPr="008445C6" w:rsidRDefault="003C2150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8445C6">
              <w:rPr>
                <w:rFonts w:ascii="Verdana" w:eastAsiaTheme="minorHAnsi" w:hAnsi="Verdana"/>
                <w:sz w:val="20"/>
                <w:szCs w:val="20"/>
              </w:rPr>
              <w:t>promozione turistica e</w:t>
            </w:r>
          </w:p>
          <w:p w:rsidR="003C2150" w:rsidRPr="008445C6" w:rsidRDefault="003C2150" w:rsidP="00FC5A56">
            <w:pPr>
              <w:autoSpaceDE w:val="0"/>
              <w:autoSpaceDN w:val="0"/>
              <w:adjustRightInd w:val="0"/>
              <w:rPr>
                <w:rFonts w:ascii="Verdana" w:eastAsiaTheme="minorHAnsi" w:hAnsi="Verdana"/>
                <w:sz w:val="20"/>
                <w:szCs w:val="20"/>
              </w:rPr>
            </w:pPr>
            <w:r w:rsidRPr="008445C6">
              <w:rPr>
                <w:rFonts w:ascii="Verdana" w:eastAsiaTheme="minorHAnsi" w:hAnsi="Verdana"/>
                <w:sz w:val="20"/>
                <w:szCs w:val="20"/>
              </w:rPr>
              <w:t>culturale delle immagini.</w:t>
            </w:r>
          </w:p>
        </w:tc>
        <w:tc>
          <w:tcPr>
            <w:tcW w:w="2442" w:type="dxa"/>
            <w:shd w:val="clear" w:color="auto" w:fill="FFFFFF" w:themeFill="background1"/>
          </w:tcPr>
          <w:p w:rsidR="003C2150" w:rsidRPr="008445C6" w:rsidRDefault="003C2150" w:rsidP="00FC5A56">
            <w:pPr>
              <w:autoSpaceDE w:val="0"/>
              <w:autoSpaceDN w:val="0"/>
              <w:adjustRightInd w:val="0"/>
              <w:jc w:val="center"/>
              <w:rPr>
                <w:rFonts w:ascii="Verdana" w:eastAsia="Arial Unicode MS" w:hAnsi="Verdana"/>
                <w:color w:val="000000"/>
                <w:sz w:val="20"/>
                <w:szCs w:val="20"/>
              </w:rPr>
            </w:pPr>
            <w:r w:rsidRPr="008445C6">
              <w:rPr>
                <w:rFonts w:ascii="Verdana" w:eastAsia="Arial Unicode MS" w:hAnsi="Verdana"/>
                <w:color w:val="000000"/>
                <w:sz w:val="20"/>
                <w:szCs w:val="20"/>
              </w:rPr>
              <w:lastRenderedPageBreak/>
              <w:t>Attività</w:t>
            </w:r>
          </w:p>
          <w:p w:rsidR="003C2150" w:rsidRPr="008445C6" w:rsidRDefault="003C2150" w:rsidP="00FC5A56">
            <w:pPr>
              <w:autoSpaceDE w:val="0"/>
              <w:autoSpaceDN w:val="0"/>
              <w:adjustRightInd w:val="0"/>
              <w:rPr>
                <w:rFonts w:ascii="Verdana" w:eastAsia="Arial Unicode MS" w:hAnsi="Verdana"/>
                <w:color w:val="000000"/>
                <w:sz w:val="20"/>
                <w:szCs w:val="20"/>
              </w:rPr>
            </w:pPr>
            <w:r w:rsidRPr="008445C6">
              <w:rPr>
                <w:rFonts w:ascii="Verdana" w:eastAsia="Arial Unicode MS" w:hAnsi="Verdana"/>
                <w:color w:val="000000"/>
                <w:sz w:val="20"/>
                <w:szCs w:val="20"/>
              </w:rPr>
              <w:t>-Lettura e comprensione di testi informativi, regolativi e argomentativi ricavandone caratteristiche strutturali e di genere.</w:t>
            </w:r>
          </w:p>
          <w:p w:rsidR="003C2150" w:rsidRPr="008445C6" w:rsidRDefault="003C2150" w:rsidP="00FC5A56">
            <w:pPr>
              <w:autoSpaceDE w:val="0"/>
              <w:autoSpaceDN w:val="0"/>
              <w:adjustRightInd w:val="0"/>
              <w:rPr>
                <w:rFonts w:ascii="Verdana" w:eastAsia="Arial Unicode MS" w:hAnsi="Verdana"/>
                <w:color w:val="000000"/>
                <w:sz w:val="20"/>
                <w:szCs w:val="20"/>
              </w:rPr>
            </w:pPr>
            <w:r w:rsidRPr="008445C6">
              <w:rPr>
                <w:rFonts w:ascii="Verdana" w:eastAsia="Arial Unicode MS" w:hAnsi="Verdana"/>
                <w:color w:val="000000"/>
                <w:sz w:val="20"/>
                <w:szCs w:val="20"/>
              </w:rPr>
              <w:t>-Riconoscimento dello scopo del messaggio pubblicitario, la struttura e gli elementi.</w:t>
            </w:r>
          </w:p>
          <w:p w:rsidR="003C2150" w:rsidRPr="008445C6" w:rsidRDefault="003C2150" w:rsidP="00FC5A56">
            <w:pPr>
              <w:autoSpaceDE w:val="0"/>
              <w:autoSpaceDN w:val="0"/>
              <w:adjustRightInd w:val="0"/>
              <w:rPr>
                <w:rFonts w:ascii="Verdana" w:eastAsia="Arial Unicode MS" w:hAnsi="Verdana"/>
                <w:color w:val="000000"/>
                <w:sz w:val="20"/>
                <w:szCs w:val="20"/>
              </w:rPr>
            </w:pPr>
            <w:r w:rsidRPr="008445C6">
              <w:rPr>
                <w:rFonts w:ascii="Verdana" w:eastAsia="Arial Unicode MS" w:hAnsi="Verdana"/>
                <w:color w:val="000000"/>
                <w:sz w:val="20"/>
                <w:szCs w:val="20"/>
              </w:rPr>
              <w:t>-Analisi  e comprensione del linguaggio della pubblicità.</w:t>
            </w:r>
          </w:p>
          <w:p w:rsidR="003C2150" w:rsidRPr="008445C6" w:rsidRDefault="003C2150" w:rsidP="00FC5A56">
            <w:pPr>
              <w:autoSpaceDE w:val="0"/>
              <w:autoSpaceDN w:val="0"/>
              <w:adjustRightInd w:val="0"/>
              <w:rPr>
                <w:rFonts w:ascii="Verdana" w:eastAsia="Arial Unicode MS" w:hAnsi="Verdana"/>
                <w:color w:val="000000"/>
                <w:sz w:val="20"/>
                <w:szCs w:val="20"/>
              </w:rPr>
            </w:pPr>
            <w:r w:rsidRPr="008445C6">
              <w:rPr>
                <w:rFonts w:ascii="Verdana" w:eastAsia="Arial Unicode MS" w:hAnsi="Verdana"/>
                <w:color w:val="000000"/>
                <w:sz w:val="20"/>
                <w:szCs w:val="20"/>
              </w:rPr>
              <w:t>-Valutazione del messaggio pubblicitario: lo spot.</w:t>
            </w:r>
          </w:p>
          <w:p w:rsidR="003C2150" w:rsidRPr="008445C6" w:rsidRDefault="003C2150" w:rsidP="00FC5A56">
            <w:pPr>
              <w:autoSpaceDE w:val="0"/>
              <w:autoSpaceDN w:val="0"/>
              <w:adjustRightInd w:val="0"/>
              <w:rPr>
                <w:rFonts w:ascii="Verdana" w:eastAsia="Arial Unicode MS" w:hAnsi="Verdana"/>
                <w:color w:val="000000"/>
                <w:sz w:val="20"/>
                <w:szCs w:val="20"/>
              </w:rPr>
            </w:pPr>
            <w:r w:rsidRPr="008445C6">
              <w:rPr>
                <w:rFonts w:ascii="Verdana" w:eastAsia="Arial Unicode MS" w:hAnsi="Verdana"/>
                <w:color w:val="000000"/>
                <w:sz w:val="20"/>
                <w:szCs w:val="20"/>
              </w:rPr>
              <w:t>-Conoscenza del valore e degli scopi della Pubblicità Progresso come testo argomentativo.</w:t>
            </w:r>
          </w:p>
          <w:p w:rsidR="003C2150" w:rsidRPr="008445C6" w:rsidRDefault="003C2150" w:rsidP="00FC5A56">
            <w:pPr>
              <w:autoSpaceDE w:val="0"/>
              <w:autoSpaceDN w:val="0"/>
              <w:adjustRightInd w:val="0"/>
              <w:rPr>
                <w:rFonts w:ascii="Verdana" w:eastAsia="Arial Unicode MS" w:hAnsi="Verdana"/>
                <w:color w:val="000000"/>
                <w:sz w:val="20"/>
                <w:szCs w:val="20"/>
              </w:rPr>
            </w:pPr>
            <w:r w:rsidRPr="008445C6">
              <w:rPr>
                <w:rFonts w:ascii="Verdana" w:eastAsia="Arial Unicode MS" w:hAnsi="Verdana"/>
                <w:color w:val="000000"/>
                <w:sz w:val="20"/>
                <w:szCs w:val="20"/>
              </w:rPr>
              <w:t>-Il parafrasare in sintesi testi argomentativi e informativi.</w:t>
            </w:r>
          </w:p>
          <w:p w:rsidR="003C2150" w:rsidRPr="008445C6" w:rsidRDefault="003C2150" w:rsidP="00FC5A56">
            <w:pPr>
              <w:autoSpaceDE w:val="0"/>
              <w:autoSpaceDN w:val="0"/>
              <w:adjustRightInd w:val="0"/>
              <w:rPr>
                <w:rFonts w:ascii="Verdana" w:eastAsia="Arial Unicode MS" w:hAnsi="Verdana"/>
                <w:color w:val="000000"/>
                <w:sz w:val="20"/>
                <w:szCs w:val="20"/>
              </w:rPr>
            </w:pPr>
            <w:r w:rsidRPr="008445C6">
              <w:rPr>
                <w:rFonts w:ascii="Verdana" w:eastAsia="Arial Unicode MS" w:hAnsi="Verdana"/>
                <w:color w:val="000000"/>
                <w:sz w:val="20"/>
                <w:szCs w:val="20"/>
              </w:rPr>
              <w:t>-Produzione di testi argomentativi e informativi partendo da uno schema.</w:t>
            </w:r>
          </w:p>
          <w:p w:rsidR="003C2150" w:rsidRPr="008445C6" w:rsidRDefault="003C2150" w:rsidP="00FC5A56">
            <w:pPr>
              <w:autoSpaceDE w:val="0"/>
              <w:autoSpaceDN w:val="0"/>
              <w:adjustRightInd w:val="0"/>
              <w:rPr>
                <w:rFonts w:ascii="Verdana" w:eastAsia="Arial Unicode MS" w:hAnsi="Verdana"/>
                <w:color w:val="000000"/>
                <w:sz w:val="20"/>
                <w:szCs w:val="20"/>
              </w:rPr>
            </w:pPr>
            <w:r w:rsidRPr="008445C6">
              <w:rPr>
                <w:rFonts w:ascii="Verdana" w:eastAsia="Arial Unicode MS" w:hAnsi="Verdana"/>
                <w:color w:val="000000"/>
                <w:sz w:val="20"/>
                <w:szCs w:val="20"/>
              </w:rPr>
              <w:t>-Trasformazione di testi argomentativi, informativi e regolativi in schemi, mappe, tabelle, decaloghi.</w:t>
            </w:r>
          </w:p>
          <w:p w:rsidR="003C2150" w:rsidRPr="008445C6" w:rsidRDefault="003C2150" w:rsidP="00FC5A56">
            <w:pPr>
              <w:autoSpaceDE w:val="0"/>
              <w:autoSpaceDN w:val="0"/>
              <w:adjustRightInd w:val="0"/>
              <w:rPr>
                <w:rFonts w:ascii="Verdana" w:eastAsia="Arial Unicode MS" w:hAnsi="Verdana"/>
                <w:color w:val="000000"/>
                <w:sz w:val="20"/>
                <w:szCs w:val="20"/>
              </w:rPr>
            </w:pPr>
            <w:r w:rsidRPr="008445C6">
              <w:rPr>
                <w:rFonts w:ascii="Verdana" w:eastAsia="Arial Unicode MS" w:hAnsi="Verdana"/>
                <w:color w:val="000000"/>
                <w:sz w:val="20"/>
                <w:szCs w:val="20"/>
              </w:rPr>
              <w:t xml:space="preserve">-L’ordine delle istruzioni di un testo </w:t>
            </w:r>
            <w:r w:rsidRPr="008445C6">
              <w:rPr>
                <w:rFonts w:ascii="Verdana" w:eastAsia="Arial Unicode MS" w:hAnsi="Verdana"/>
                <w:color w:val="000000"/>
                <w:sz w:val="20"/>
                <w:szCs w:val="20"/>
              </w:rPr>
              <w:lastRenderedPageBreak/>
              <w:t>regolativo.</w:t>
            </w:r>
          </w:p>
          <w:p w:rsidR="003C2150" w:rsidRPr="008445C6" w:rsidRDefault="003C2150" w:rsidP="00FC5A56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8445C6">
              <w:rPr>
                <w:rFonts w:ascii="Verdana" w:eastAsia="Times New Roman+FPEF" w:hAnsi="Verdana"/>
                <w:color w:val="000000"/>
                <w:sz w:val="20"/>
                <w:szCs w:val="20"/>
              </w:rPr>
              <w:t>-Scrittura di un regolamento di gioco o il procedimento per eseguire un’attività.</w:t>
            </w:r>
          </w:p>
          <w:p w:rsidR="003C2150" w:rsidRPr="008445C6" w:rsidRDefault="003C2150" w:rsidP="00FC5A56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8445C6">
              <w:rPr>
                <w:rFonts w:ascii="Verdana" w:eastAsia="Times New Roman+FPEF" w:hAnsi="Verdana"/>
                <w:color w:val="000000"/>
                <w:sz w:val="20"/>
                <w:szCs w:val="20"/>
              </w:rPr>
              <w:t>-Lettura espressiva di un testo teatrale e comprensione delle caratteristiche strutturali e di genere.</w:t>
            </w:r>
          </w:p>
          <w:p w:rsidR="003C2150" w:rsidRPr="008445C6" w:rsidRDefault="003C2150" w:rsidP="00FC5A56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8445C6">
              <w:rPr>
                <w:rFonts w:ascii="Verdana" w:eastAsia="Times New Roman+FPEF" w:hAnsi="Verdana"/>
                <w:color w:val="000000"/>
                <w:sz w:val="20"/>
                <w:szCs w:val="20"/>
              </w:rPr>
              <w:t>-Applicazione dell’ortografia nella produzione dei testi.</w:t>
            </w:r>
          </w:p>
          <w:p w:rsidR="003C2150" w:rsidRPr="008445C6" w:rsidRDefault="003C2150" w:rsidP="00FC5A56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8445C6">
              <w:rPr>
                <w:rFonts w:ascii="Verdana" w:eastAsia="Times New Roman+FPEF" w:hAnsi="Verdana"/>
                <w:color w:val="000000"/>
                <w:sz w:val="20"/>
                <w:szCs w:val="20"/>
              </w:rPr>
              <w:t>- Le caratteristiche e le funzioni dei modi indefiniti dei verbi.</w:t>
            </w:r>
          </w:p>
          <w:p w:rsidR="003C2150" w:rsidRPr="008445C6" w:rsidRDefault="003C2150" w:rsidP="00FC5A56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8445C6">
              <w:rPr>
                <w:rFonts w:ascii="Verdana" w:eastAsia="Times New Roman+FPEF" w:hAnsi="Verdana"/>
                <w:color w:val="000000"/>
                <w:sz w:val="20"/>
                <w:szCs w:val="20"/>
              </w:rPr>
              <w:t>-Coniugazione degli ausiliari e dei verbi regolari nei modi indefiniti.</w:t>
            </w:r>
          </w:p>
          <w:p w:rsidR="003C2150" w:rsidRPr="008445C6" w:rsidRDefault="003C2150" w:rsidP="00FC5A56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8445C6">
              <w:rPr>
                <w:rFonts w:ascii="Verdana" w:eastAsia="Times New Roman+FPEF" w:hAnsi="Verdana"/>
                <w:color w:val="000000"/>
                <w:sz w:val="20"/>
                <w:szCs w:val="20"/>
              </w:rPr>
              <w:t>-Utilizzo e coniugazione  dei verbi in forma attiva, passiva e riflessiva.</w:t>
            </w:r>
          </w:p>
          <w:p w:rsidR="003C2150" w:rsidRPr="008445C6" w:rsidRDefault="003C2150" w:rsidP="00FC5A56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8445C6">
              <w:rPr>
                <w:rFonts w:ascii="Verdana" w:eastAsia="Times New Roman+FPEF" w:hAnsi="Verdana"/>
                <w:color w:val="000000"/>
                <w:sz w:val="20"/>
                <w:szCs w:val="20"/>
              </w:rPr>
              <w:t>-Comprensione  della funzione transitiva e intransitiva dei verbi operando analisi ed eseguendo esercizi strutturati.</w:t>
            </w:r>
          </w:p>
          <w:p w:rsidR="003C2150" w:rsidRPr="008445C6" w:rsidRDefault="003C2150" w:rsidP="00FC5A56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8445C6">
              <w:rPr>
                <w:rFonts w:ascii="Verdana" w:eastAsia="Times New Roman+FPEF" w:hAnsi="Verdana"/>
                <w:color w:val="000000"/>
                <w:sz w:val="20"/>
                <w:szCs w:val="20"/>
              </w:rPr>
              <w:t>-Rilevazione nelle frasi del soggetto, del predicato verbale e nominale.</w:t>
            </w:r>
          </w:p>
          <w:p w:rsidR="003C2150" w:rsidRPr="008445C6" w:rsidRDefault="003C2150" w:rsidP="00FC5A56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8445C6">
              <w:rPr>
                <w:rFonts w:ascii="Verdana" w:eastAsia="Times New Roman+FPEF" w:hAnsi="Verdana"/>
                <w:color w:val="000000"/>
                <w:sz w:val="20"/>
                <w:szCs w:val="20"/>
              </w:rPr>
              <w:t>-Esecuzione di esercizi strutturati di analisi logica: discriminazione di soggetto, predicato,complementi, attributo e apposizione.</w:t>
            </w:r>
          </w:p>
          <w:p w:rsidR="003C2150" w:rsidRPr="008445C6" w:rsidRDefault="003C2150" w:rsidP="00FC5A56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8445C6">
              <w:rPr>
                <w:rFonts w:ascii="Verdana" w:eastAsia="Times New Roman+FPEF" w:hAnsi="Verdana"/>
                <w:color w:val="000000"/>
                <w:sz w:val="20"/>
                <w:szCs w:val="20"/>
              </w:rPr>
              <w:t>-Discriminazione e utilizzo del complemento oggetto,  dei complementi indiretti, attributi e apposizioni.</w:t>
            </w:r>
          </w:p>
          <w:p w:rsidR="003C2150" w:rsidRPr="008445C6" w:rsidRDefault="003C2150" w:rsidP="00FC5A56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8445C6">
              <w:rPr>
                <w:rFonts w:ascii="Verdana" w:eastAsia="Times New Roman+FPEF" w:hAnsi="Verdana"/>
                <w:color w:val="000000"/>
                <w:sz w:val="20"/>
                <w:szCs w:val="20"/>
              </w:rPr>
              <w:t>-Conoscenza degli  elementi essenziali della storia della lingua italiana.</w:t>
            </w:r>
          </w:p>
          <w:p w:rsidR="003C2150" w:rsidRPr="008445C6" w:rsidRDefault="003C2150" w:rsidP="00FC5A56">
            <w:pPr>
              <w:autoSpaceDE w:val="0"/>
              <w:autoSpaceDN w:val="0"/>
              <w:adjustRightInd w:val="0"/>
              <w:rPr>
                <w:rFonts w:ascii="Verdana" w:eastAsia="Times New Roman+FPEF" w:hAnsi="Verdana"/>
                <w:color w:val="000000"/>
                <w:sz w:val="20"/>
                <w:szCs w:val="20"/>
              </w:rPr>
            </w:pPr>
            <w:r w:rsidRPr="008445C6">
              <w:rPr>
                <w:rFonts w:ascii="Verdana" w:eastAsia="Times New Roman+FPEF" w:hAnsi="Verdana"/>
                <w:color w:val="000000"/>
                <w:sz w:val="20"/>
                <w:szCs w:val="20"/>
              </w:rPr>
              <w:t>-Conoscenza del significato di parole entrate nella lingua italiana per prestito linguistico e loro utilizzo opportuno.</w:t>
            </w:r>
          </w:p>
        </w:tc>
      </w:tr>
    </w:tbl>
    <w:p w:rsidR="003C2150" w:rsidRPr="008445C6" w:rsidRDefault="003C2150">
      <w:pPr>
        <w:rPr>
          <w:rFonts w:ascii="Verdana" w:hAnsi="Verdana"/>
          <w:sz w:val="20"/>
          <w:szCs w:val="20"/>
        </w:rPr>
      </w:pPr>
    </w:p>
    <w:sectPr w:rsidR="003C2150" w:rsidRPr="008445C6" w:rsidSect="00D82880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 New Roman+FPEF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+FPEF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0A0DC8"/>
    <w:rsid w:val="000A0DC8"/>
    <w:rsid w:val="00132EEC"/>
    <w:rsid w:val="002E55B9"/>
    <w:rsid w:val="00314019"/>
    <w:rsid w:val="003C2150"/>
    <w:rsid w:val="00486237"/>
    <w:rsid w:val="00507E79"/>
    <w:rsid w:val="005F0C7E"/>
    <w:rsid w:val="0061090B"/>
    <w:rsid w:val="00613312"/>
    <w:rsid w:val="006C3302"/>
    <w:rsid w:val="008445C6"/>
    <w:rsid w:val="0085062E"/>
    <w:rsid w:val="00A221E9"/>
    <w:rsid w:val="00C2456B"/>
    <w:rsid w:val="00C52491"/>
    <w:rsid w:val="00C9370A"/>
    <w:rsid w:val="00CF01ED"/>
    <w:rsid w:val="00D042BC"/>
    <w:rsid w:val="00D744A6"/>
    <w:rsid w:val="00D82880"/>
    <w:rsid w:val="00F34BCB"/>
    <w:rsid w:val="00FC5A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0A0DC8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0A0DC8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7</Pages>
  <Words>2160</Words>
  <Characters>12312</Characters>
  <Application>Microsoft Office Word</Application>
  <DocSecurity>0</DocSecurity>
  <Lines>102</Lines>
  <Paragraphs>28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Win8</dc:creator>
  <cp:lastModifiedBy>Silvia</cp:lastModifiedBy>
  <cp:revision>7</cp:revision>
  <dcterms:created xsi:type="dcterms:W3CDTF">2014-11-11T16:16:00Z</dcterms:created>
  <dcterms:modified xsi:type="dcterms:W3CDTF">2014-12-27T18:36:00Z</dcterms:modified>
</cp:coreProperties>
</file>