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A5D" w:rsidRPr="0032092C" w:rsidRDefault="00014A5D" w:rsidP="000A0DC8">
      <w:pPr>
        <w:rPr>
          <w:rFonts w:ascii="Verdana" w:hAnsi="Verdana"/>
          <w:sz w:val="20"/>
          <w:szCs w:val="20"/>
          <w:lang w:eastAsia="it-IT"/>
        </w:rPr>
      </w:pPr>
    </w:p>
    <w:p w:rsidR="00014A5D" w:rsidRPr="0032092C" w:rsidRDefault="00014A5D" w:rsidP="000A0DC8">
      <w:pPr>
        <w:rPr>
          <w:rFonts w:ascii="Verdana" w:hAnsi="Verdana"/>
          <w:sz w:val="20"/>
          <w:szCs w:val="20"/>
          <w:lang w:eastAsia="it-IT"/>
        </w:rPr>
      </w:pPr>
    </w:p>
    <w:p w:rsidR="00014A5D" w:rsidRPr="0032092C" w:rsidRDefault="00014A5D" w:rsidP="000A0DC8">
      <w:pPr>
        <w:rPr>
          <w:rFonts w:ascii="Verdana" w:hAnsi="Verdana"/>
          <w:sz w:val="20"/>
          <w:szCs w:val="20"/>
          <w:lang w:eastAsia="it-IT"/>
        </w:rPr>
      </w:pPr>
    </w:p>
    <w:p w:rsidR="00014A5D" w:rsidRPr="0032092C" w:rsidRDefault="00014A5D" w:rsidP="00014A5D">
      <w:pPr>
        <w:rPr>
          <w:rFonts w:ascii="Verdana" w:hAnsi="Verdana"/>
          <w:sz w:val="20"/>
          <w:szCs w:val="20"/>
          <w:lang w:eastAsia="it-IT"/>
        </w:rPr>
      </w:pPr>
      <w:r w:rsidRPr="0032092C">
        <w:rPr>
          <w:rFonts w:ascii="Verdana" w:hAnsi="Verdana"/>
          <w:sz w:val="20"/>
          <w:szCs w:val="20"/>
          <w:lang w:eastAsia="it-IT"/>
        </w:rPr>
        <w:t>CLASSI QUINTE</w:t>
      </w:r>
    </w:p>
    <w:p w:rsidR="0032092C" w:rsidRPr="0032092C" w:rsidRDefault="0032092C" w:rsidP="00014A5D">
      <w:pPr>
        <w:rPr>
          <w:rFonts w:ascii="Verdana" w:hAnsi="Verdana"/>
          <w:sz w:val="20"/>
          <w:szCs w:val="20"/>
          <w:lang w:eastAsia="it-IT"/>
        </w:rPr>
      </w:pPr>
    </w:p>
    <w:p w:rsidR="00014A5D" w:rsidRPr="0032092C" w:rsidRDefault="00014A5D" w:rsidP="00014A5D">
      <w:pPr>
        <w:rPr>
          <w:rFonts w:ascii="Verdana" w:hAnsi="Verdana"/>
          <w:b/>
          <w:sz w:val="20"/>
          <w:szCs w:val="20"/>
          <w:lang w:eastAsia="it-IT"/>
        </w:rPr>
      </w:pPr>
      <w:r w:rsidRPr="0032092C">
        <w:rPr>
          <w:rFonts w:ascii="Verdana" w:hAnsi="Verdana"/>
          <w:b/>
          <w:sz w:val="20"/>
          <w:szCs w:val="20"/>
          <w:lang w:eastAsia="it-IT"/>
        </w:rPr>
        <w:t>1° bimestre</w:t>
      </w:r>
      <w:r w:rsidR="000C51F6" w:rsidRPr="0032092C">
        <w:rPr>
          <w:rFonts w:ascii="Verdana" w:hAnsi="Verdana"/>
          <w:b/>
          <w:sz w:val="20"/>
          <w:szCs w:val="20"/>
          <w:lang w:eastAsia="it-IT"/>
        </w:rPr>
        <w:t xml:space="preserve"> ( ottobre-novembre)</w:t>
      </w:r>
    </w:p>
    <w:p w:rsidR="00014A5D" w:rsidRPr="0032092C" w:rsidRDefault="00014A5D" w:rsidP="00014A5D">
      <w:pPr>
        <w:rPr>
          <w:rFonts w:ascii="Verdana" w:hAnsi="Verdana"/>
          <w:b/>
          <w:sz w:val="20"/>
          <w:szCs w:val="20"/>
          <w:lang w:eastAsia="it-IT"/>
        </w:rPr>
      </w:pPr>
    </w:p>
    <w:p w:rsidR="00014A5D" w:rsidRPr="0032092C" w:rsidRDefault="00014A5D" w:rsidP="00014A5D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32092C">
        <w:rPr>
          <w:rFonts w:ascii="Verdana" w:hAnsi="Verdana"/>
          <w:b/>
          <w:sz w:val="20"/>
          <w:szCs w:val="20"/>
          <w:lang w:eastAsia="it-IT"/>
        </w:rPr>
        <w:t>MATEMATICA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014A5D" w:rsidRPr="0032092C" w:rsidTr="00E6262D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hAnsi="Verdana"/>
                <w:b/>
                <w:sz w:val="20"/>
                <w:szCs w:val="20"/>
                <w:lang w:eastAsia="it-IT"/>
              </w:rPr>
              <w:t xml:space="preserve"> Competenze</w:t>
            </w: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’ L’alunno: padroneggia i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concetti fondamentali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della matematica e riflette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sui principi e sui metodi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adottati.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- Si muove con sicurezza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nei calcoli scritti e orali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con i numeri naturali e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razionali.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- Legge la realtà e risolve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problemi impegnando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forme simboliche,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numeri ,figure, misure, grafici.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</w:p>
        </w:tc>
        <w:tc>
          <w:tcPr>
            <w:tcW w:w="2726" w:type="dxa"/>
            <w:shd w:val="clear" w:color="auto" w:fill="FFFFFF" w:themeFill="background1"/>
          </w:tcPr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32092C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 xml:space="preserve">- I numeri interi e decimali 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-La  retta numerica.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- I problemi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 xml:space="preserve"> - Le tabelle e i grafici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-Le quattro operazioni e le relative proprietà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 xml:space="preserve"> -Il calcolo mentale.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- Le isometrie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-Gli angoli.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014A5D" w:rsidRPr="0032092C" w:rsidRDefault="00014A5D" w:rsidP="00E6262D">
            <w:pPr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-I poligoni</w:t>
            </w:r>
          </w:p>
          <w:p w:rsidR="00014A5D" w:rsidRPr="0032092C" w:rsidRDefault="00014A5D" w:rsidP="00E6262D">
            <w:pPr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-I triangoli</w:t>
            </w:r>
          </w:p>
        </w:tc>
        <w:tc>
          <w:tcPr>
            <w:tcW w:w="2528" w:type="dxa"/>
            <w:shd w:val="clear" w:color="auto" w:fill="FFFFFF" w:themeFill="background1"/>
          </w:tcPr>
          <w:p w:rsidR="00014A5D" w:rsidRPr="0032092C" w:rsidRDefault="00014A5D" w:rsidP="00E6262D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32092C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1. Leggere e scrivere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numeri naturali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consolidando la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consapevolezza del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valore posizionale delle cifre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2. Confrontare e ordinare numeri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rappresentandoli sulla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retta numerica.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3. Rappresentare problemi con tabelle e grafici che ne esprimono la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struttura.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4. Individuare in un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problema dati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necessari, inutili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 xml:space="preserve">mancanti, 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5. Eseguire le quattro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operazioni con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sicurezza valutando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l’opportunità di ricorrere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al calcolo mentale</w:t>
            </w:r>
          </w:p>
          <w:p w:rsidR="00014A5D" w:rsidRPr="0032092C" w:rsidRDefault="00014A5D" w:rsidP="00E6262D">
            <w:pPr>
              <w:jc w:val="center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014A5D" w:rsidRPr="0032092C" w:rsidRDefault="00014A5D" w:rsidP="00E6262D">
            <w:pPr>
              <w:jc w:val="center"/>
              <w:rPr>
                <w:rFonts w:ascii="Verdana" w:eastAsiaTheme="minorHAnsi" w:hAnsi="Verdana" w:cs="Arial"/>
                <w:sz w:val="20"/>
                <w:szCs w:val="20"/>
              </w:rPr>
            </w:pPr>
          </w:p>
        </w:tc>
        <w:tc>
          <w:tcPr>
            <w:tcW w:w="2442" w:type="dxa"/>
            <w:shd w:val="clear" w:color="auto" w:fill="FFFFFF" w:themeFill="background1"/>
          </w:tcPr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 xml:space="preserve"> </w:t>
            </w:r>
            <w:r w:rsidRPr="0032092C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 xml:space="preserve"> Esercizi di lettura, scrittura, composizione, scomposizione, confronto di numeri fino alla classe dei milioni.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- Esercizi per acquisire e consolidare il valore posizionale delle cifre nei numeri interi e decimali.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- Esecuzione delle quattro operazioni con i numeri interi e decimali.</w:t>
            </w:r>
          </w:p>
          <w:p w:rsidR="00014A5D" w:rsidRPr="0032092C" w:rsidRDefault="00572DAB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 xml:space="preserve">- Uso delle proprietà delle </w:t>
            </w:r>
            <w:r w:rsidR="00014A5D" w:rsidRPr="0032092C">
              <w:rPr>
                <w:rFonts w:ascii="Verdana" w:eastAsiaTheme="minorHAnsi" w:hAnsi="Verdana" w:cs="Arial"/>
                <w:sz w:val="20"/>
                <w:szCs w:val="20"/>
              </w:rPr>
              <w:t xml:space="preserve">quattro </w:t>
            </w: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o</w:t>
            </w:r>
            <w:r w:rsidR="00014A5D" w:rsidRPr="0032092C">
              <w:rPr>
                <w:rFonts w:ascii="Verdana" w:eastAsiaTheme="minorHAnsi" w:hAnsi="Verdana" w:cs="Arial"/>
                <w:sz w:val="20"/>
                <w:szCs w:val="20"/>
              </w:rPr>
              <w:t>perazioni.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 xml:space="preserve">- Risoluzione di problemi 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 xml:space="preserve">- Uso  strategie </w:t>
            </w:r>
            <w:r w:rsidR="00572DAB" w:rsidRPr="0032092C">
              <w:rPr>
                <w:rFonts w:ascii="Verdana" w:eastAsiaTheme="minorHAnsi" w:hAnsi="Verdana" w:cs="Arial"/>
                <w:sz w:val="20"/>
                <w:szCs w:val="20"/>
              </w:rPr>
              <w:t>di</w:t>
            </w: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 xml:space="preserve"> calcolo veloce.</w:t>
            </w: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014A5D" w:rsidRPr="0032092C" w:rsidRDefault="00014A5D" w:rsidP="00E6262D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-Costruzione e riconoscimento di  angoli.</w:t>
            </w:r>
          </w:p>
          <w:p w:rsidR="00014A5D" w:rsidRPr="0032092C" w:rsidRDefault="00014A5D" w:rsidP="00572DAB">
            <w:pPr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 xml:space="preserve">-Attività  per riconoscere gli elementi  dei triangoli </w:t>
            </w:r>
          </w:p>
        </w:tc>
      </w:tr>
    </w:tbl>
    <w:p w:rsidR="00014A5D" w:rsidRPr="0032092C" w:rsidRDefault="00014A5D" w:rsidP="00014A5D">
      <w:pPr>
        <w:rPr>
          <w:rFonts w:ascii="Verdana" w:eastAsiaTheme="minorHAnsi" w:hAnsi="Verdana" w:cs="Arial"/>
          <w:sz w:val="20"/>
          <w:szCs w:val="20"/>
        </w:rPr>
      </w:pPr>
    </w:p>
    <w:p w:rsidR="00014A5D" w:rsidRPr="0032092C" w:rsidRDefault="00014A5D" w:rsidP="000A0DC8">
      <w:pPr>
        <w:rPr>
          <w:rFonts w:ascii="Verdana" w:hAnsi="Verdana"/>
          <w:sz w:val="20"/>
          <w:szCs w:val="20"/>
          <w:lang w:eastAsia="it-IT"/>
        </w:rPr>
      </w:pPr>
    </w:p>
    <w:p w:rsidR="00014A5D" w:rsidRPr="0032092C" w:rsidRDefault="00014A5D" w:rsidP="000A0DC8">
      <w:pPr>
        <w:rPr>
          <w:rFonts w:ascii="Verdana" w:hAnsi="Verdana"/>
          <w:sz w:val="20"/>
          <w:szCs w:val="20"/>
          <w:lang w:eastAsia="it-IT"/>
        </w:rPr>
      </w:pPr>
    </w:p>
    <w:p w:rsidR="00014A5D" w:rsidRPr="0032092C" w:rsidRDefault="00014A5D" w:rsidP="000A0DC8">
      <w:pPr>
        <w:rPr>
          <w:rFonts w:ascii="Verdana" w:hAnsi="Verdana"/>
          <w:sz w:val="20"/>
          <w:szCs w:val="20"/>
          <w:lang w:eastAsia="it-IT"/>
        </w:rPr>
      </w:pPr>
    </w:p>
    <w:p w:rsidR="000A0DC8" w:rsidRPr="0032092C" w:rsidRDefault="00A37153" w:rsidP="000A0DC8">
      <w:pPr>
        <w:rPr>
          <w:rFonts w:ascii="Verdana" w:hAnsi="Verdana"/>
          <w:b/>
          <w:sz w:val="20"/>
          <w:szCs w:val="20"/>
          <w:lang w:eastAsia="it-IT"/>
        </w:rPr>
      </w:pPr>
      <w:r w:rsidRPr="0032092C">
        <w:rPr>
          <w:rFonts w:ascii="Verdana" w:hAnsi="Verdana"/>
          <w:b/>
          <w:sz w:val="20"/>
          <w:szCs w:val="20"/>
          <w:lang w:eastAsia="it-IT"/>
        </w:rPr>
        <w:t>2</w:t>
      </w:r>
      <w:r w:rsidR="000A0DC8" w:rsidRPr="0032092C">
        <w:rPr>
          <w:rFonts w:ascii="Verdana" w:hAnsi="Verdana"/>
          <w:b/>
          <w:sz w:val="20"/>
          <w:szCs w:val="20"/>
          <w:lang w:eastAsia="it-IT"/>
        </w:rPr>
        <w:t>° bimestre</w:t>
      </w:r>
      <w:r w:rsidR="000C51F6" w:rsidRPr="0032092C">
        <w:rPr>
          <w:rFonts w:ascii="Verdana" w:hAnsi="Verdana"/>
          <w:b/>
          <w:sz w:val="20"/>
          <w:szCs w:val="20"/>
          <w:lang w:eastAsia="it-IT"/>
        </w:rPr>
        <w:t xml:space="preserve"> ( dicembre-gennaio)</w:t>
      </w:r>
    </w:p>
    <w:p w:rsidR="000A0DC8" w:rsidRPr="0032092C" w:rsidRDefault="000A0DC8" w:rsidP="000A0DC8">
      <w:pPr>
        <w:rPr>
          <w:rFonts w:ascii="Verdana" w:hAnsi="Verdana"/>
          <w:b/>
          <w:sz w:val="20"/>
          <w:szCs w:val="20"/>
          <w:lang w:eastAsia="it-IT"/>
        </w:rPr>
      </w:pPr>
    </w:p>
    <w:p w:rsidR="000A0DC8" w:rsidRPr="0032092C" w:rsidRDefault="00A37153" w:rsidP="000A0DC8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32092C">
        <w:rPr>
          <w:rFonts w:ascii="Verdana" w:hAnsi="Verdana"/>
          <w:b/>
          <w:sz w:val="20"/>
          <w:szCs w:val="20"/>
          <w:lang w:eastAsia="it-IT"/>
        </w:rPr>
        <w:t>MATEMATICA</w:t>
      </w:r>
    </w:p>
    <w:p w:rsidR="000A0DC8" w:rsidRPr="0032092C" w:rsidRDefault="000A0DC8" w:rsidP="000A0DC8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0A0DC8" w:rsidRPr="0032092C" w:rsidTr="0028712F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0A0DC8" w:rsidRPr="0032092C" w:rsidRDefault="000A0DC8" w:rsidP="0028712F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32092C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  <w:p w:rsidR="00572DAB" w:rsidRPr="0032092C" w:rsidRDefault="00572DAB" w:rsidP="0028712F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  <w:shd w:val="clear" w:color="auto" w:fill="FFFFFF" w:themeFill="background1"/>
          </w:tcPr>
          <w:p w:rsidR="000A0DC8" w:rsidRPr="0032092C" w:rsidRDefault="000A0DC8" w:rsidP="0028712F">
            <w:pPr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0A0DC8" w:rsidRPr="0032092C" w:rsidRDefault="000A0DC8" w:rsidP="0028712F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32092C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0A0DC8" w:rsidRPr="0032092C" w:rsidRDefault="000A0DC8" w:rsidP="0028712F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32092C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0A0DC8" w:rsidRPr="0032092C" w:rsidTr="0028712F">
        <w:trPr>
          <w:jc w:val="center"/>
        </w:trPr>
        <w:tc>
          <w:tcPr>
            <w:tcW w:w="2158" w:type="dxa"/>
          </w:tcPr>
          <w:p w:rsidR="00572DAB" w:rsidRPr="0032092C" w:rsidRDefault="00572DAB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572DAB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L’alunno: opera </w:t>
            </w: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con</w:t>
            </w:r>
            <w:r w:rsidR="003959F5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le unità di misura</w:t>
            </w: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convenzionali.</w:t>
            </w:r>
          </w:p>
          <w:p w:rsidR="006C0784" w:rsidRPr="0032092C" w:rsidRDefault="006C0784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Legge la realtà e</w:t>
            </w:r>
            <w:r w:rsidR="006C0784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lastRenderedPageBreak/>
              <w:t>risolve i problemi.</w:t>
            </w:r>
          </w:p>
          <w:p w:rsidR="006C0784" w:rsidRPr="0032092C" w:rsidRDefault="006C0784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Conosce le</w:t>
            </w: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proprietà delle</w:t>
            </w: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figure piane ed</w:t>
            </w:r>
          </w:p>
          <w:p w:rsidR="000A0DC8" w:rsidRPr="0032092C" w:rsidRDefault="00A37153" w:rsidP="00A37153">
            <w:pPr>
              <w:rPr>
                <w:rFonts w:ascii="Verdana" w:eastAsiaTheme="minorHAnsi" w:hAnsi="Verdana" w:cs="Arial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opera con esse</w:t>
            </w: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.</w:t>
            </w:r>
          </w:p>
          <w:p w:rsidR="006C0784" w:rsidRPr="0032092C" w:rsidRDefault="006C0784" w:rsidP="00A37153">
            <w:pPr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6C0784" w:rsidRPr="0032092C" w:rsidRDefault="006C0784" w:rsidP="00A37153">
            <w:pPr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6C0784" w:rsidRPr="0032092C" w:rsidRDefault="006C0784" w:rsidP="00A37153">
            <w:pPr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6C0784" w:rsidRPr="0032092C" w:rsidRDefault="006C0784" w:rsidP="00A37153">
            <w:pPr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6C0784" w:rsidRPr="0032092C" w:rsidRDefault="006C0784" w:rsidP="00A37153">
            <w:pPr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6C0784" w:rsidRPr="0032092C" w:rsidRDefault="006C0784" w:rsidP="00A37153">
            <w:pPr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6C0784" w:rsidRPr="0032092C" w:rsidRDefault="006C0784" w:rsidP="00A37153">
            <w:pPr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6C0784" w:rsidRPr="0032092C" w:rsidRDefault="006C0784" w:rsidP="00A37153">
            <w:pPr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6C0784" w:rsidRPr="0032092C" w:rsidRDefault="006C0784" w:rsidP="00A37153">
            <w:pPr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6C0784" w:rsidRPr="0032092C" w:rsidRDefault="006C0784" w:rsidP="00A37153">
            <w:pPr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6C0784" w:rsidRPr="0032092C" w:rsidRDefault="006C0784" w:rsidP="00A37153">
            <w:pPr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6C0784" w:rsidRPr="0032092C" w:rsidRDefault="006C0784" w:rsidP="00A37153">
            <w:pPr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6C0784" w:rsidRPr="0032092C" w:rsidRDefault="006C0784" w:rsidP="00A37153">
            <w:pPr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6C0784" w:rsidRPr="0032092C" w:rsidRDefault="006C0784" w:rsidP="00A37153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3959F5" w:rsidP="00A37153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L’alunno sa ricavare informazioni da grafici</w:t>
            </w:r>
          </w:p>
          <w:p w:rsidR="006C0784" w:rsidRPr="0032092C" w:rsidRDefault="006C0784" w:rsidP="00A37153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</w:tc>
        <w:tc>
          <w:tcPr>
            <w:tcW w:w="2726" w:type="dxa"/>
          </w:tcPr>
          <w:p w:rsidR="000A0DC8" w:rsidRPr="0032092C" w:rsidRDefault="000A0DC8" w:rsidP="0028712F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</w:t>
            </w:r>
            <w:r w:rsidR="00E57F2E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Gli algoritmi di calcolo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.</w:t>
            </w: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5F27CF" w:rsidRPr="0032092C" w:rsidRDefault="005F27CF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5F27CF" w:rsidRPr="0032092C" w:rsidRDefault="005F27CF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Le potenze.</w:t>
            </w: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5F27CF" w:rsidRPr="0032092C" w:rsidRDefault="005F27CF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5F27CF" w:rsidRPr="0032092C" w:rsidRDefault="005F27CF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5F27CF" w:rsidRPr="0032092C" w:rsidRDefault="005F27CF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37153" w:rsidRPr="0032092C" w:rsidRDefault="00E57F2E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-I numeri relativi</w:t>
            </w:r>
          </w:p>
          <w:p w:rsidR="00A37153" w:rsidRPr="0032092C" w:rsidRDefault="005F27CF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( positivi e</w:t>
            </w:r>
            <w:r w:rsidR="00A37153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negativi in contesti concreti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)</w:t>
            </w: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37153" w:rsidRPr="0032092C" w:rsidRDefault="00E57F2E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I numeri romani</w:t>
            </w: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8458A" w:rsidRPr="0032092C" w:rsidRDefault="0068458A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I quadrilateri</w:t>
            </w:r>
          </w:p>
          <w:p w:rsidR="0068458A" w:rsidRPr="0032092C" w:rsidRDefault="0068458A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Il perimetro dei poligoni</w:t>
            </w: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37153" w:rsidRPr="0032092C" w:rsidRDefault="0068458A" w:rsidP="0028712F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-Gli enunciati</w:t>
            </w:r>
          </w:p>
          <w:p w:rsidR="006C0784" w:rsidRPr="0032092C" w:rsidRDefault="006C0784" w:rsidP="0028712F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28712F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28712F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8458A" w:rsidRPr="0032092C" w:rsidRDefault="0068458A" w:rsidP="0028712F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L’indagine statistica</w:t>
            </w:r>
          </w:p>
        </w:tc>
        <w:tc>
          <w:tcPr>
            <w:tcW w:w="2528" w:type="dxa"/>
          </w:tcPr>
          <w:p w:rsidR="000A0DC8" w:rsidRPr="0032092C" w:rsidRDefault="000A0DC8" w:rsidP="0028712F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Conoscere le principali unità</w:t>
            </w: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di misura per</w:t>
            </w:r>
          </w:p>
          <w:p w:rsidR="00E57F2E" w:rsidRPr="0032092C" w:rsidRDefault="00A37153" w:rsidP="00E57F2E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lunghezze,</w:t>
            </w:r>
            <w:r w:rsidR="00E57F2E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angoli,</w:t>
            </w:r>
          </w:p>
          <w:p w:rsidR="00A37153" w:rsidRPr="0032092C" w:rsidRDefault="00A37153" w:rsidP="0068458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Risolvere problemi </w:t>
            </w:r>
            <w:r w:rsidR="0068458A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con le quattro </w:t>
            </w:r>
            <w:r w:rsidR="0068458A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lastRenderedPageBreak/>
              <w:t>operazioni</w:t>
            </w:r>
          </w:p>
          <w:p w:rsidR="005F27CF" w:rsidRPr="0032092C" w:rsidRDefault="005F27CF" w:rsidP="0068458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5F27CF" w:rsidRPr="0032092C" w:rsidRDefault="005F27CF" w:rsidP="0068458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5F27CF" w:rsidRPr="0032092C" w:rsidRDefault="005F27CF" w:rsidP="005F27C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5F27CF" w:rsidRPr="0032092C" w:rsidRDefault="005F27CF" w:rsidP="005F27C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Utilizzare le potenze e la scrittura polinomiale</w:t>
            </w:r>
          </w:p>
          <w:p w:rsidR="005F27CF" w:rsidRPr="0032092C" w:rsidRDefault="005F27CF" w:rsidP="005F27C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5F27CF" w:rsidRPr="0032092C" w:rsidRDefault="005F27CF" w:rsidP="005F27C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5F27CF" w:rsidRPr="0032092C" w:rsidRDefault="005F27CF" w:rsidP="0068458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Rappresentare sulla retta i numeri relativi</w:t>
            </w:r>
          </w:p>
          <w:p w:rsidR="005F27CF" w:rsidRPr="0032092C" w:rsidRDefault="005F27CF" w:rsidP="0068458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5F27CF" w:rsidRPr="0032092C" w:rsidRDefault="005F27CF" w:rsidP="0068458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Conoscere i numeri romani</w:t>
            </w:r>
          </w:p>
          <w:p w:rsidR="005F27CF" w:rsidRPr="0032092C" w:rsidRDefault="005F27CF" w:rsidP="0068458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5F27CF" w:rsidRPr="0032092C" w:rsidRDefault="005F27CF" w:rsidP="0068458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5F27CF" w:rsidRPr="0032092C" w:rsidRDefault="005F27CF" w:rsidP="0068458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. Descrivere e classificare</w:t>
            </w: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figure geometriche</w:t>
            </w: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identificandone elementi</w:t>
            </w: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significativi.</w:t>
            </w:r>
          </w:p>
          <w:p w:rsidR="00572DAB" w:rsidRPr="0032092C" w:rsidRDefault="00572DAB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. Riconoscere poligoni in base</w:t>
            </w: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alle loro proprietà.</w:t>
            </w:r>
          </w:p>
          <w:p w:rsidR="00A37153" w:rsidRPr="0032092C" w:rsidRDefault="00A37153" w:rsidP="00A37153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. Disegnare poligoni</w:t>
            </w:r>
          </w:p>
          <w:p w:rsidR="006C0784" w:rsidRPr="0032092C" w:rsidRDefault="006C0784" w:rsidP="00A37153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A37153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A37153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A37153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A37153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Stabilire il valore di verità di enunciati</w:t>
            </w:r>
          </w:p>
          <w:p w:rsidR="006C0784" w:rsidRPr="0032092C" w:rsidRDefault="006C0784" w:rsidP="00A37153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A37153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A37153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Utilizzare rappresentazioni grafiche di indagini di vita quotidiana</w:t>
            </w:r>
          </w:p>
        </w:tc>
        <w:tc>
          <w:tcPr>
            <w:tcW w:w="2442" w:type="dxa"/>
          </w:tcPr>
          <w:p w:rsidR="000A0DC8" w:rsidRPr="0032092C" w:rsidRDefault="000A0DC8" w:rsidP="0028712F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Esecuzione delle quattro operazioni con i numeri interi e decimali.</w:t>
            </w: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- Risoluzione di problemi con le 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lastRenderedPageBreak/>
              <w:t>quattro operazioni e con l’uso dei diagrammi.</w:t>
            </w:r>
          </w:p>
          <w:p w:rsidR="005F27CF" w:rsidRPr="0032092C" w:rsidRDefault="005F27CF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5F27CF" w:rsidRPr="0032092C" w:rsidRDefault="005F27CF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Calcolo dell</w:t>
            </w:r>
            <w:r w:rsidR="000C51F6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a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potenza di un numero e utilizzo  della scrittura polinomiale</w:t>
            </w:r>
          </w:p>
          <w:p w:rsidR="005F27CF" w:rsidRPr="0032092C" w:rsidRDefault="005F27CF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5F27CF" w:rsidRPr="0032092C" w:rsidRDefault="005F27CF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Esercizi di calcolo con i numeri relativi</w:t>
            </w:r>
          </w:p>
          <w:p w:rsidR="005F27CF" w:rsidRPr="0032092C" w:rsidRDefault="005F27CF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5F27CF" w:rsidRPr="0032092C" w:rsidRDefault="008343E5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Esercizi di letto-scrittura dei numeri romani</w:t>
            </w:r>
          </w:p>
          <w:p w:rsidR="005F27CF" w:rsidRPr="0032092C" w:rsidRDefault="005F27CF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5F27CF" w:rsidRPr="0032092C" w:rsidRDefault="005F27CF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-Attività pratiche e strutturate per riconoscere gli elementi significativi dei quadrilateri(trapezi e parallelogrammi).</w:t>
            </w: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- Esercizi per il calcolo del perimetro dei </w:t>
            </w:r>
            <w:r w:rsidR="006C0784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poligoni</w:t>
            </w:r>
          </w:p>
          <w:p w:rsidR="00A37153" w:rsidRPr="0032092C" w:rsidRDefault="00A37153" w:rsidP="00A3715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Risoluzione di problemi geometrici.</w:t>
            </w:r>
          </w:p>
          <w:p w:rsidR="00A37153" w:rsidRPr="0032092C" w:rsidRDefault="00A37153" w:rsidP="006C0784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6C0784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Esercizi logici</w:t>
            </w:r>
          </w:p>
          <w:p w:rsidR="006C0784" w:rsidRPr="0032092C" w:rsidRDefault="006C0784" w:rsidP="006C0784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6C0784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6C0784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C0784" w:rsidRPr="0032092C" w:rsidRDefault="006C0784" w:rsidP="006C0784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Rilevazioni di dati statistici</w:t>
            </w:r>
          </w:p>
          <w:p w:rsidR="006C0784" w:rsidRPr="0032092C" w:rsidRDefault="006C0784" w:rsidP="006C0784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Costruzione di grafici</w:t>
            </w:r>
          </w:p>
          <w:p w:rsidR="006C0784" w:rsidRPr="0032092C" w:rsidRDefault="006C0784" w:rsidP="006C0784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</w:tc>
      </w:tr>
    </w:tbl>
    <w:p w:rsidR="000A0DC8" w:rsidRPr="0032092C" w:rsidRDefault="000A0DC8" w:rsidP="000A0DC8">
      <w:pPr>
        <w:rPr>
          <w:rFonts w:ascii="Verdana" w:eastAsia="Times New Roman+FPEF" w:hAnsi="Verdana"/>
          <w:color w:val="000000"/>
          <w:sz w:val="20"/>
          <w:szCs w:val="20"/>
        </w:rPr>
      </w:pPr>
    </w:p>
    <w:p w:rsidR="00F34BCB" w:rsidRPr="0032092C" w:rsidRDefault="00F34BCB">
      <w:pPr>
        <w:rPr>
          <w:rFonts w:ascii="Verdana" w:eastAsia="Times New Roman+FPEF" w:hAnsi="Verdana"/>
          <w:color w:val="000000"/>
          <w:sz w:val="20"/>
          <w:szCs w:val="20"/>
        </w:rPr>
      </w:pPr>
    </w:p>
    <w:p w:rsidR="00F8193A" w:rsidRPr="0032092C" w:rsidRDefault="00F8193A">
      <w:pPr>
        <w:rPr>
          <w:rFonts w:ascii="Verdana" w:eastAsia="Times New Roman+FPEF" w:hAnsi="Verdana"/>
          <w:color w:val="000000"/>
          <w:sz w:val="20"/>
          <w:szCs w:val="20"/>
        </w:rPr>
      </w:pPr>
    </w:p>
    <w:p w:rsidR="00F8193A" w:rsidRPr="0032092C" w:rsidRDefault="00F8193A" w:rsidP="00F8193A">
      <w:pPr>
        <w:rPr>
          <w:rFonts w:ascii="Verdana" w:hAnsi="Verdana"/>
          <w:b/>
          <w:sz w:val="20"/>
          <w:szCs w:val="20"/>
          <w:lang w:eastAsia="it-IT"/>
        </w:rPr>
      </w:pPr>
      <w:r w:rsidRPr="0032092C">
        <w:rPr>
          <w:rFonts w:ascii="Verdana" w:hAnsi="Verdana"/>
          <w:b/>
          <w:sz w:val="20"/>
          <w:szCs w:val="20"/>
          <w:lang w:eastAsia="it-IT"/>
        </w:rPr>
        <w:t>3° bimestre</w:t>
      </w:r>
      <w:r w:rsidR="000C51F6" w:rsidRPr="0032092C">
        <w:rPr>
          <w:rFonts w:ascii="Verdana" w:hAnsi="Verdana"/>
          <w:b/>
          <w:sz w:val="20"/>
          <w:szCs w:val="20"/>
          <w:lang w:eastAsia="it-IT"/>
        </w:rPr>
        <w:t xml:space="preserve"> ( febbraio-marzo)</w:t>
      </w:r>
    </w:p>
    <w:p w:rsidR="00F8193A" w:rsidRPr="0032092C" w:rsidRDefault="00F8193A" w:rsidP="00F8193A">
      <w:pPr>
        <w:rPr>
          <w:rFonts w:ascii="Verdana" w:hAnsi="Verdana"/>
          <w:b/>
          <w:sz w:val="20"/>
          <w:szCs w:val="20"/>
          <w:lang w:eastAsia="it-IT"/>
        </w:rPr>
      </w:pPr>
    </w:p>
    <w:p w:rsidR="00F8193A" w:rsidRPr="0032092C" w:rsidRDefault="00F8193A" w:rsidP="00F8193A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32092C">
        <w:rPr>
          <w:rFonts w:ascii="Verdana" w:hAnsi="Verdana"/>
          <w:b/>
          <w:sz w:val="20"/>
          <w:szCs w:val="20"/>
          <w:lang w:eastAsia="it-IT"/>
        </w:rPr>
        <w:t>MATEMATICA</w:t>
      </w:r>
    </w:p>
    <w:p w:rsidR="00F8193A" w:rsidRPr="0032092C" w:rsidRDefault="00F8193A" w:rsidP="00F8193A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4"/>
        <w:gridCol w:w="2434"/>
        <w:gridCol w:w="3085"/>
        <w:gridCol w:w="2361"/>
      </w:tblGrid>
      <w:tr w:rsidR="00F733C4" w:rsidRPr="0032092C" w:rsidTr="003241CC">
        <w:trPr>
          <w:jc w:val="center"/>
        </w:trPr>
        <w:tc>
          <w:tcPr>
            <w:tcW w:w="1974" w:type="dxa"/>
            <w:shd w:val="clear" w:color="auto" w:fill="FFFFFF" w:themeFill="background1"/>
          </w:tcPr>
          <w:p w:rsidR="00F8193A" w:rsidRPr="0032092C" w:rsidRDefault="00F8193A" w:rsidP="00E95CDD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32092C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434" w:type="dxa"/>
            <w:shd w:val="clear" w:color="auto" w:fill="FFFFFF" w:themeFill="background1"/>
          </w:tcPr>
          <w:p w:rsidR="00F8193A" w:rsidRPr="0032092C" w:rsidRDefault="00F8193A" w:rsidP="00E95CDD">
            <w:pPr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3085" w:type="dxa"/>
            <w:shd w:val="clear" w:color="auto" w:fill="FFFFFF" w:themeFill="background1"/>
          </w:tcPr>
          <w:p w:rsidR="00F8193A" w:rsidRPr="0032092C" w:rsidRDefault="00F8193A" w:rsidP="00E95CDD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32092C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361" w:type="dxa"/>
            <w:shd w:val="clear" w:color="auto" w:fill="FFFFFF" w:themeFill="background1"/>
          </w:tcPr>
          <w:p w:rsidR="00F8193A" w:rsidRPr="0032092C" w:rsidRDefault="00F8193A" w:rsidP="00E95CDD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32092C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F733C4" w:rsidRPr="0032092C" w:rsidTr="003241CC">
        <w:trPr>
          <w:trHeight w:val="70"/>
          <w:jc w:val="center"/>
        </w:trPr>
        <w:tc>
          <w:tcPr>
            <w:tcW w:w="1974" w:type="dxa"/>
          </w:tcPr>
          <w:p w:rsidR="00F8193A" w:rsidRPr="0032092C" w:rsidRDefault="00F8193A" w:rsidP="00E95CDD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51AFF" w:rsidRPr="0032092C" w:rsidRDefault="00C51AFF" w:rsidP="00C51A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-L’alunno sa calcolare la frazione di un numero.</w:t>
            </w:r>
          </w:p>
          <w:p w:rsidR="00C51AFF" w:rsidRPr="0032092C" w:rsidRDefault="00C51AFF" w:rsidP="00C51A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51AFF" w:rsidRPr="0032092C" w:rsidRDefault="00C51AFF" w:rsidP="00C51A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51AFF" w:rsidRPr="0032092C" w:rsidRDefault="00C51AFF" w:rsidP="00C51A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51AFF" w:rsidRPr="0032092C" w:rsidRDefault="00C51AFF" w:rsidP="00C51A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- Sa calcolare il 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lastRenderedPageBreak/>
              <w:t>perimetro e l’area dei poligoni regolari.</w:t>
            </w:r>
          </w:p>
          <w:p w:rsidR="00C51AFF" w:rsidRPr="0032092C" w:rsidRDefault="00C51AFF" w:rsidP="00C51A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51AFF" w:rsidRPr="0032092C" w:rsidRDefault="00C51AFF" w:rsidP="00C51A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51AFF" w:rsidRPr="0032092C" w:rsidRDefault="00C51AFF" w:rsidP="00C51A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Riconosce le  misure di valore.</w:t>
            </w:r>
          </w:p>
          <w:p w:rsidR="00C51AFF" w:rsidRPr="0032092C" w:rsidRDefault="00C51AFF" w:rsidP="00C51A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51AFF" w:rsidRPr="0032092C" w:rsidRDefault="00C51AFF" w:rsidP="00C51A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51AFF" w:rsidRPr="0032092C" w:rsidRDefault="00C51AFF" w:rsidP="00C51A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Sa utilizzare il sistema metrico decimale ed effettuare le conversioni.</w:t>
            </w:r>
          </w:p>
          <w:p w:rsidR="00C51AFF" w:rsidRPr="0032092C" w:rsidRDefault="00C51AFF" w:rsidP="00C51A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51AFF" w:rsidRPr="0032092C" w:rsidRDefault="00C51AFF" w:rsidP="00C51A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51AFF" w:rsidRPr="0032092C" w:rsidRDefault="00C51AFF" w:rsidP="00C51A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Sa eseguire equivalenze.</w:t>
            </w:r>
          </w:p>
          <w:p w:rsidR="00C51AFF" w:rsidRPr="0032092C" w:rsidRDefault="00C51AFF" w:rsidP="00C51AF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  <w:p w:rsidR="00C51AFF" w:rsidRPr="0032092C" w:rsidRDefault="00C51AFF" w:rsidP="00C51AF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  <w:p w:rsidR="00C51AFF" w:rsidRPr="0032092C" w:rsidRDefault="00C51AFF" w:rsidP="00E95CDD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</w:tc>
        <w:tc>
          <w:tcPr>
            <w:tcW w:w="2434" w:type="dxa"/>
          </w:tcPr>
          <w:p w:rsidR="00F8193A" w:rsidRPr="0032092C" w:rsidRDefault="00F8193A" w:rsidP="00E95CDD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E95CDD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a-Gli algoritmi di calcolo.</w:t>
            </w:r>
          </w:p>
          <w:p w:rsidR="00F8193A" w:rsidRPr="0032092C" w:rsidRDefault="00F8193A" w:rsidP="00E95CDD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E95CDD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864CF" w:rsidRPr="0032092C" w:rsidRDefault="00C864CF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864CF" w:rsidRPr="0032092C" w:rsidRDefault="00C864CF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864CF" w:rsidRPr="0032092C" w:rsidRDefault="00C864CF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864CF" w:rsidRPr="0032092C" w:rsidRDefault="00C864CF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864CF" w:rsidRPr="0032092C" w:rsidRDefault="00C864CF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b- Le espressioni</w:t>
            </w:r>
          </w:p>
          <w:p w:rsidR="00F8193A" w:rsidRPr="0032092C" w:rsidRDefault="00F8193A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c- Le frazioni.</w:t>
            </w:r>
          </w:p>
          <w:p w:rsidR="00F8193A" w:rsidRPr="0032092C" w:rsidRDefault="00F8193A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16721" w:rsidRPr="0032092C" w:rsidRDefault="00C16721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16721" w:rsidRPr="0032092C" w:rsidRDefault="00C16721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16721" w:rsidRPr="0032092C" w:rsidRDefault="00C16721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E167D5" w:rsidRPr="0032092C" w:rsidRDefault="00E167D5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d- I poligoni</w:t>
            </w:r>
          </w:p>
          <w:p w:rsidR="00F8193A" w:rsidRPr="0032092C" w:rsidRDefault="00F8193A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443CA" w:rsidRPr="0032092C" w:rsidRDefault="006443CA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443CA" w:rsidRPr="0032092C" w:rsidRDefault="006443CA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e- I poligoni regolari.</w:t>
            </w:r>
          </w:p>
          <w:p w:rsidR="00F8193A" w:rsidRPr="0032092C" w:rsidRDefault="00F8193A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733C4" w:rsidRPr="0032092C" w:rsidRDefault="00F733C4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733C4" w:rsidRPr="0032092C" w:rsidRDefault="00F733C4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f- Il cerchio.</w:t>
            </w:r>
          </w:p>
          <w:p w:rsidR="00F8193A" w:rsidRPr="0032092C" w:rsidRDefault="00F8193A" w:rsidP="00F8193A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F8193A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F733C4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733C4" w:rsidRPr="0032092C" w:rsidRDefault="00F733C4" w:rsidP="00F733C4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733C4" w:rsidRPr="0032092C" w:rsidRDefault="00F733C4" w:rsidP="00F733C4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9B1BE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g- Le misure di valore</w:t>
            </w:r>
          </w:p>
          <w:p w:rsidR="00F8193A" w:rsidRPr="0032092C" w:rsidRDefault="00F8193A" w:rsidP="00E167D5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E167D5" w:rsidRPr="0032092C" w:rsidRDefault="00E167D5" w:rsidP="00E167D5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E167D5" w:rsidRPr="0032092C" w:rsidRDefault="00E167D5" w:rsidP="00E167D5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9B1BE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h- Il sistema metrico decimale</w:t>
            </w:r>
          </w:p>
          <w:p w:rsidR="00F8193A" w:rsidRPr="0032092C" w:rsidRDefault="00F8193A" w:rsidP="00F8193A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9B1BEF">
            <w:pPr>
              <w:pStyle w:val="Paragrafoelenco"/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9B1BE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i- Le conversioni</w:t>
            </w:r>
          </w:p>
          <w:p w:rsidR="00F8193A" w:rsidRPr="0032092C" w:rsidRDefault="00F8193A" w:rsidP="00F8193A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F733C4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733C4" w:rsidRPr="0032092C" w:rsidRDefault="00F733C4" w:rsidP="00F733C4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733C4" w:rsidRPr="0032092C" w:rsidRDefault="00F733C4" w:rsidP="00F733C4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733C4" w:rsidRPr="0032092C" w:rsidRDefault="00F733C4" w:rsidP="00F733C4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733C4" w:rsidRPr="0032092C" w:rsidRDefault="00F733C4" w:rsidP="00F733C4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9B1BEF" w:rsidP="009B1BE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m</w:t>
            </w:r>
            <w:r w:rsidR="00F8193A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La compravendita</w:t>
            </w:r>
          </w:p>
          <w:p w:rsidR="00F8193A" w:rsidRPr="0032092C" w:rsidRDefault="00F8193A" w:rsidP="00BA32A9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BA32A9" w:rsidRPr="0032092C" w:rsidRDefault="00BA32A9" w:rsidP="00BA32A9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9B1BEF" w:rsidP="009B1BE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n</w:t>
            </w:r>
            <w:r w:rsidR="00F8193A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Il tempo e la durata</w:t>
            </w:r>
          </w:p>
          <w:p w:rsidR="00F8193A" w:rsidRPr="0032092C" w:rsidRDefault="00F8193A" w:rsidP="00BA32A9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BA32A9" w:rsidRPr="0032092C" w:rsidRDefault="00BA32A9" w:rsidP="00BA32A9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BA32A9" w:rsidRPr="0032092C" w:rsidRDefault="00BA32A9" w:rsidP="00BA32A9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14A5D" w:rsidRPr="0032092C" w:rsidRDefault="00014A5D" w:rsidP="00BA32A9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14A5D" w:rsidRPr="0032092C" w:rsidRDefault="00014A5D" w:rsidP="00BA32A9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9B1BEF" w:rsidRPr="0032092C" w:rsidRDefault="009B1BEF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o</w:t>
            </w:r>
            <w:r w:rsidR="00F8193A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Spazio-tempo-</w:t>
            </w:r>
          </w:p>
          <w:p w:rsidR="00F8193A" w:rsidRPr="0032092C" w:rsidRDefault="00F8193A" w:rsidP="00F8193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velo</w:t>
            </w:r>
            <w:r w:rsidR="009B1BEF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cità</w:t>
            </w:r>
          </w:p>
          <w:p w:rsidR="00F8193A" w:rsidRPr="0032092C" w:rsidRDefault="00F8193A" w:rsidP="00E95CDD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E95CDD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E95CDD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E95CDD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E95CDD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E95CDD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E95CDD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E95CDD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E95CDD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E95CDD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F8193A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F8193A" w:rsidP="00E95CDD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</w:tc>
        <w:tc>
          <w:tcPr>
            <w:tcW w:w="3085" w:type="dxa"/>
          </w:tcPr>
          <w:p w:rsidR="00F8193A" w:rsidRPr="0032092C" w:rsidRDefault="00F8193A" w:rsidP="00E95CDD">
            <w:pPr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C4C7B" w:rsidRPr="0032092C" w:rsidRDefault="00E167D5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1</w:t>
            </w:r>
            <w:r w:rsidR="00CC4C7B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Conoscere le principali unità</w:t>
            </w:r>
          </w:p>
          <w:p w:rsidR="00CC4C7B" w:rsidRPr="0032092C" w:rsidRDefault="00CC4C7B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di misura per</w:t>
            </w:r>
          </w:p>
          <w:p w:rsidR="00CC4C7B" w:rsidRPr="0032092C" w:rsidRDefault="00CC4C7B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lunghezze, angoli,</w:t>
            </w:r>
          </w:p>
          <w:p w:rsidR="00CC4C7B" w:rsidRPr="0032092C" w:rsidRDefault="00CC4C7B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Risolvere problemi con le quattro operazioni</w:t>
            </w:r>
          </w:p>
          <w:p w:rsidR="00C16721" w:rsidRPr="0032092C" w:rsidRDefault="00C16721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16721" w:rsidRPr="0032092C" w:rsidRDefault="00C16721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16721" w:rsidRPr="0032092C" w:rsidRDefault="00C16721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16721" w:rsidRPr="0032092C" w:rsidRDefault="00C16721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C4C7B" w:rsidRPr="0032092C" w:rsidRDefault="00CC4C7B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Theme="minorHAnsi" w:hAnsi="Verdana" w:cs="Arial"/>
                <w:sz w:val="20"/>
                <w:szCs w:val="20"/>
              </w:rPr>
              <w:t>.</w:t>
            </w:r>
            <w:r w:rsidR="00E167D5" w:rsidRPr="0032092C">
              <w:rPr>
                <w:rFonts w:ascii="Verdana" w:eastAsiaTheme="minorHAnsi" w:hAnsi="Verdana" w:cs="Arial"/>
                <w:sz w:val="20"/>
                <w:szCs w:val="20"/>
              </w:rPr>
              <w:t>2</w:t>
            </w:r>
            <w:r w:rsidR="00C16721" w:rsidRPr="0032092C">
              <w:rPr>
                <w:rFonts w:ascii="Verdana" w:eastAsiaTheme="minorHAnsi" w:hAnsi="Verdana" w:cs="Arial"/>
                <w:sz w:val="20"/>
                <w:szCs w:val="20"/>
              </w:rPr>
              <w:t xml:space="preserve"> </w:t>
            </w:r>
            <w:r w:rsidR="00C16721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Risolvere semplici espressioni aritmetiche</w:t>
            </w:r>
          </w:p>
          <w:p w:rsidR="00C16721" w:rsidRPr="0032092C" w:rsidRDefault="00C16721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16721" w:rsidRPr="0032092C" w:rsidRDefault="00C16721" w:rsidP="00C1672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</w:t>
            </w:r>
            <w:r w:rsidR="00E167D5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3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Conoscere il concetto di</w:t>
            </w:r>
            <w:r w:rsidR="00E167D5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frazione e di frazioni</w:t>
            </w:r>
          </w:p>
          <w:p w:rsidR="00C16721" w:rsidRPr="0032092C" w:rsidRDefault="00C16721" w:rsidP="00C1672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equivalenti.</w:t>
            </w:r>
          </w:p>
          <w:p w:rsidR="00C16721" w:rsidRPr="0032092C" w:rsidRDefault="00C16721" w:rsidP="00C1672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.</w:t>
            </w:r>
            <w:r w:rsidR="00E167D5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4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Utilizzare i numeri decimali,</w:t>
            </w:r>
          </w:p>
          <w:p w:rsidR="00C16721" w:rsidRPr="0032092C" w:rsidRDefault="00C16721" w:rsidP="00C1672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frazioni e percentuali per</w:t>
            </w:r>
          </w:p>
          <w:p w:rsidR="00C16721" w:rsidRPr="0032092C" w:rsidRDefault="00C16721" w:rsidP="00C1672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descrivere situazioni</w:t>
            </w:r>
          </w:p>
          <w:p w:rsidR="00C16721" w:rsidRPr="0032092C" w:rsidRDefault="00C16721" w:rsidP="00C1672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quotidiane.</w:t>
            </w:r>
          </w:p>
          <w:p w:rsidR="00C16721" w:rsidRPr="0032092C" w:rsidRDefault="00C16721" w:rsidP="00C1672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.</w:t>
            </w:r>
            <w:r w:rsidR="00E167D5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5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Trasformare le frazioni in</w:t>
            </w:r>
          </w:p>
          <w:p w:rsidR="00C16721" w:rsidRPr="0032092C" w:rsidRDefault="00C16721" w:rsidP="00C1672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percentuali.</w:t>
            </w:r>
          </w:p>
          <w:p w:rsidR="00C16721" w:rsidRPr="0032092C" w:rsidRDefault="00E167D5" w:rsidP="00C1672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6</w:t>
            </w:r>
            <w:r w:rsidR="00C16721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Calcolare la 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p</w:t>
            </w:r>
            <w:r w:rsidR="00C16721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ercentuale di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</w:t>
            </w:r>
            <w:r w:rsidR="00C16721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un numero, risolvere</w:t>
            </w:r>
          </w:p>
          <w:p w:rsidR="00CC4C7B" w:rsidRPr="0032092C" w:rsidRDefault="00C16721" w:rsidP="00C1672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problemi con l’uso di frazioni</w:t>
            </w:r>
          </w:p>
          <w:p w:rsidR="00C16721" w:rsidRPr="0032092C" w:rsidRDefault="00C16721" w:rsidP="00C1672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C4C7B" w:rsidRPr="0032092C" w:rsidRDefault="00CC4C7B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.</w:t>
            </w:r>
            <w:r w:rsidR="00E167D5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7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Descrivere e classificare</w:t>
            </w:r>
          </w:p>
          <w:p w:rsidR="00CC4C7B" w:rsidRPr="0032092C" w:rsidRDefault="00CC4C7B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figure geometriche</w:t>
            </w:r>
          </w:p>
          <w:p w:rsidR="00CC4C7B" w:rsidRPr="0032092C" w:rsidRDefault="00CC4C7B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identificandone elementi</w:t>
            </w:r>
          </w:p>
          <w:p w:rsidR="00CC4C7B" w:rsidRPr="0032092C" w:rsidRDefault="00CC4C7B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significativi.</w:t>
            </w:r>
          </w:p>
          <w:p w:rsidR="00CC4C7B" w:rsidRPr="0032092C" w:rsidRDefault="00CC4C7B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.</w:t>
            </w:r>
            <w:r w:rsidR="00E167D5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8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Riconoscere poligoni in base</w:t>
            </w:r>
            <w:r w:rsidR="00C16721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alle loro proprietà.</w:t>
            </w:r>
          </w:p>
          <w:p w:rsidR="00F8193A" w:rsidRPr="0032092C" w:rsidRDefault="00E167D5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9</w:t>
            </w:r>
            <w:r w:rsidR="00CC4C7B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. Disegnare poligoni</w:t>
            </w:r>
          </w:p>
          <w:p w:rsidR="00CC4C7B" w:rsidRPr="0032092C" w:rsidRDefault="00CC4C7B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E167D5" w:rsidRPr="0032092C" w:rsidRDefault="00E167D5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E167D5" w:rsidRPr="0032092C" w:rsidRDefault="00E167D5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E167D5" w:rsidRPr="0032092C" w:rsidRDefault="00E167D5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E167D5" w:rsidRPr="0032092C" w:rsidRDefault="00E167D5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E167D5" w:rsidRPr="0032092C" w:rsidRDefault="00E167D5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E167D5" w:rsidRPr="0032092C" w:rsidRDefault="00E167D5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C4C7B" w:rsidRPr="0032092C" w:rsidRDefault="00E167D5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10-</w:t>
            </w:r>
            <w:r w:rsidR="00C16721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Conoscere il cerchio e i suoi elementi</w:t>
            </w:r>
          </w:p>
          <w:p w:rsidR="00E167D5" w:rsidRPr="0032092C" w:rsidRDefault="00E167D5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11Risolvere problemi di geometria</w:t>
            </w:r>
          </w:p>
          <w:p w:rsidR="00CC4C7B" w:rsidRPr="0032092C" w:rsidRDefault="00CC4C7B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C4C7B" w:rsidRPr="0032092C" w:rsidRDefault="00CC4C7B" w:rsidP="00CC4C7B">
            <w:pPr>
              <w:autoSpaceDE w:val="0"/>
              <w:autoSpaceDN w:val="0"/>
              <w:adjustRightInd w:val="0"/>
              <w:rPr>
                <w:rFonts w:ascii="Verdana" w:eastAsiaTheme="minorHAnsi" w:hAnsi="Verdana" w:cs="Arial"/>
                <w:sz w:val="20"/>
                <w:szCs w:val="20"/>
              </w:rPr>
            </w:pPr>
          </w:p>
          <w:p w:rsidR="00E167D5" w:rsidRPr="0032092C" w:rsidRDefault="00E167D5" w:rsidP="00E167D5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12 Riconoscere le misure di valore.</w:t>
            </w:r>
          </w:p>
          <w:p w:rsidR="00CC4C7B" w:rsidRPr="0032092C" w:rsidRDefault="00CC4C7B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E167D5" w:rsidRPr="0032092C" w:rsidRDefault="00E167D5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E167D5" w:rsidRPr="0032092C" w:rsidRDefault="00E167D5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C4C7B" w:rsidRPr="0032092C" w:rsidRDefault="00E167D5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13 </w:t>
            </w:r>
            <w:r w:rsidR="00CC4C7B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Conoscere le principali unità</w:t>
            </w:r>
          </w:p>
          <w:p w:rsidR="00CC4C7B" w:rsidRPr="0032092C" w:rsidRDefault="00CC4C7B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di misura per</w:t>
            </w:r>
          </w:p>
          <w:p w:rsidR="00CC4C7B" w:rsidRPr="0032092C" w:rsidRDefault="00CC4C7B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lunghezze,angoli,aree,</w:t>
            </w:r>
          </w:p>
          <w:p w:rsidR="00CC4C7B" w:rsidRPr="0032092C" w:rsidRDefault="00CC4C7B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volumi/capacità,intervalli</w:t>
            </w:r>
          </w:p>
          <w:p w:rsidR="00CC4C7B" w:rsidRPr="0032092C" w:rsidRDefault="00CC4C7B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temporanei,masse/pesi e</w:t>
            </w:r>
          </w:p>
          <w:p w:rsidR="00C51AFF" w:rsidRPr="0032092C" w:rsidRDefault="00CC4C7B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usarli per effettuare misure e</w:t>
            </w:r>
            <w:r w:rsidR="00E167D5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stime.</w:t>
            </w:r>
          </w:p>
          <w:p w:rsidR="00CC4C7B" w:rsidRPr="0032092C" w:rsidRDefault="009A0A95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14</w:t>
            </w:r>
            <w:r w:rsidR="00CC4C7B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Passare da una unità di</w:t>
            </w:r>
          </w:p>
          <w:p w:rsidR="00CC4C7B" w:rsidRPr="0032092C" w:rsidRDefault="00CC4C7B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misura ad un’altra,</w:t>
            </w:r>
          </w:p>
          <w:p w:rsidR="009A0A95" w:rsidRPr="0032092C" w:rsidRDefault="009A0A95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E167D5" w:rsidRPr="0032092C" w:rsidRDefault="00CD5CCC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15 </w:t>
            </w:r>
            <w:r w:rsidR="00E167D5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Risolvere problemi di compravendita</w:t>
            </w:r>
          </w:p>
          <w:p w:rsidR="00E167D5" w:rsidRPr="0032092C" w:rsidRDefault="00E167D5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E167D5" w:rsidRPr="0032092C" w:rsidRDefault="00E167D5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C4C7B" w:rsidRPr="0032092C" w:rsidRDefault="00CD5CCC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16 </w:t>
            </w:r>
            <w:r w:rsidR="00CC4C7B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Individuare l’unità di misura</w:t>
            </w:r>
          </w:p>
          <w:p w:rsidR="00CC4C7B" w:rsidRPr="0032092C" w:rsidRDefault="00CC4C7B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più adatta per misurare realtà</w:t>
            </w:r>
          </w:p>
          <w:p w:rsidR="00CC4C7B" w:rsidRPr="0032092C" w:rsidRDefault="00CC4C7B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diverse.</w:t>
            </w:r>
          </w:p>
          <w:p w:rsidR="00014A5D" w:rsidRPr="0032092C" w:rsidRDefault="00014A5D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14A5D" w:rsidRPr="0032092C" w:rsidRDefault="00014A5D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C4C7B" w:rsidRPr="0032092C" w:rsidRDefault="00CD5CCC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17</w:t>
            </w:r>
            <w:r w:rsidR="00CC4C7B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Risolvere problemi con l’uso</w:t>
            </w:r>
          </w:p>
          <w:p w:rsidR="00CC4C7B" w:rsidRPr="0032092C" w:rsidRDefault="00CC4C7B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di unità di misura.</w:t>
            </w:r>
          </w:p>
          <w:p w:rsidR="00CC4C7B" w:rsidRPr="0032092C" w:rsidRDefault="00CC4C7B" w:rsidP="00CC4C7B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</w:tc>
        <w:tc>
          <w:tcPr>
            <w:tcW w:w="2361" w:type="dxa"/>
          </w:tcPr>
          <w:p w:rsidR="00957B83" w:rsidRPr="0032092C" w:rsidRDefault="00957B83" w:rsidP="00957B83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lastRenderedPageBreak/>
              <w:t>.</w:t>
            </w:r>
          </w:p>
          <w:p w:rsidR="00957B83" w:rsidRPr="0032092C" w:rsidRDefault="00957B83" w:rsidP="00C864C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Esecuzione delle quattro operazioni con i numeri interi e decimali.</w:t>
            </w:r>
          </w:p>
          <w:p w:rsidR="00957B83" w:rsidRPr="0032092C" w:rsidRDefault="00957B83" w:rsidP="00C864C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Risoluzione di problemi con le quattro opera</w:t>
            </w:r>
            <w:r w:rsidR="00C864CF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zioni e con l’uso dei </w:t>
            </w:r>
            <w:r w:rsidR="00C864CF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lastRenderedPageBreak/>
              <w:t>diagrammi e delle espressioni .</w:t>
            </w:r>
          </w:p>
          <w:p w:rsidR="00957B83" w:rsidRPr="0032092C" w:rsidRDefault="00957B83" w:rsidP="00C864C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-Esercizi relativi alle espressioni </w:t>
            </w:r>
            <w:r w:rsidR="00C16721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a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ritmetiche.</w:t>
            </w:r>
          </w:p>
          <w:p w:rsidR="00C864CF" w:rsidRPr="0032092C" w:rsidRDefault="00957B83" w:rsidP="00C864C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Esercizi per</w:t>
            </w:r>
            <w:r w:rsidR="00C864CF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il riconoscimento</w:t>
            </w:r>
            <w:r w:rsidR="00C864CF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e </w:t>
            </w:r>
          </w:p>
          <w:p w:rsidR="00957B83" w:rsidRPr="0032092C" w:rsidRDefault="00C864CF" w:rsidP="00C864C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l’</w:t>
            </w:r>
            <w:r w:rsidR="00957B83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utilizzo della frazione come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</w:t>
            </w:r>
          </w:p>
          <w:p w:rsidR="00957B83" w:rsidRPr="0032092C" w:rsidRDefault="00957B83" w:rsidP="00C864C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operatore</w:t>
            </w:r>
          </w:p>
          <w:p w:rsidR="00957B83" w:rsidRPr="0032092C" w:rsidRDefault="00C864CF" w:rsidP="00C864C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Esercizi per il riconoscimento</w:t>
            </w:r>
            <w:r w:rsidR="00957B83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del</w:t>
            </w:r>
            <w:r w:rsidR="00957B83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le frazioni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(</w:t>
            </w:r>
            <w:r w:rsidR="00957B83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proprie, improprie e apparenti</w:t>
            </w:r>
            <w:r w:rsidR="00C16721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. . .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) e per il </w:t>
            </w:r>
            <w:r w:rsidR="00957B83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confronto di frazioni</w:t>
            </w:r>
          </w:p>
          <w:p w:rsidR="00957B83" w:rsidRPr="0032092C" w:rsidRDefault="00957B83" w:rsidP="00C864C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.</w:t>
            </w:r>
            <w:r w:rsidR="00C864CF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P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roblemi con le frazioni.</w:t>
            </w:r>
          </w:p>
          <w:p w:rsidR="00C864CF" w:rsidRPr="0032092C" w:rsidRDefault="00C864CF" w:rsidP="00C864C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E167D5" w:rsidRPr="0032092C" w:rsidRDefault="00E167D5" w:rsidP="00C864C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957B83" w:rsidRPr="0032092C" w:rsidRDefault="00957B83" w:rsidP="00C864C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-Esercizi per il calcolo dell’area dei triangoli.</w:t>
            </w:r>
          </w:p>
          <w:p w:rsidR="006443CA" w:rsidRPr="0032092C" w:rsidRDefault="006443CA" w:rsidP="00C864C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8193A" w:rsidRPr="0032092C" w:rsidRDefault="00957B83" w:rsidP="00C864C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-Attività  per riconoscere gli elementi significativi dei poligoni regolari</w:t>
            </w:r>
          </w:p>
          <w:p w:rsidR="00957B83" w:rsidRPr="0032092C" w:rsidRDefault="00957B83" w:rsidP="006443CA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Esercizi per il calcolo del perimetro</w:t>
            </w:r>
            <w:r w:rsidR="00F733C4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, </w:t>
            </w:r>
            <w:r w:rsidR="006443CA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dell’apotema </w:t>
            </w:r>
            <w:r w:rsidR="00F733C4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e dell’area 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dei poligoni regolari.</w:t>
            </w:r>
          </w:p>
          <w:p w:rsidR="00C16721" w:rsidRPr="0032092C" w:rsidRDefault="00C16721" w:rsidP="00C1672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957B83" w:rsidRPr="0032092C" w:rsidRDefault="00F733C4" w:rsidP="00F733C4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-R</w:t>
            </w:r>
            <w:r w:rsidR="00957B83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appresentazione del cerchio e le sue parti principali.</w:t>
            </w:r>
          </w:p>
          <w:p w:rsidR="00957B83" w:rsidRPr="0032092C" w:rsidRDefault="00957B83" w:rsidP="00F733C4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</w:t>
            </w:r>
            <w:r w:rsidR="00F733C4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P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roblemi geometrici.</w:t>
            </w:r>
          </w:p>
          <w:p w:rsidR="00957B83" w:rsidRPr="0032092C" w:rsidRDefault="00957B83" w:rsidP="00F733C4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Esercizi per il riconoscimento delle misure di valore.</w:t>
            </w:r>
          </w:p>
          <w:p w:rsidR="00E167D5" w:rsidRPr="0032092C" w:rsidRDefault="00E167D5" w:rsidP="00F733C4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957B83" w:rsidRPr="0032092C" w:rsidRDefault="00957B83" w:rsidP="00F733C4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Attività ed esercitazioni per conoscere ed usare correttamente le unità di misura di lunghezza e di</w:t>
            </w:r>
          </w:p>
          <w:p w:rsidR="00957B83" w:rsidRPr="0032092C" w:rsidRDefault="00957B83" w:rsidP="00F733C4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superficie.</w:t>
            </w:r>
          </w:p>
          <w:p w:rsidR="00957B83" w:rsidRPr="0032092C" w:rsidRDefault="00F733C4" w:rsidP="00F733C4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-E</w:t>
            </w:r>
            <w:r w:rsidR="00957B83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quivalenze.</w:t>
            </w:r>
          </w:p>
          <w:p w:rsidR="00957B83" w:rsidRPr="0032092C" w:rsidRDefault="00F733C4" w:rsidP="00F733C4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-P</w:t>
            </w:r>
            <w:r w:rsidR="00957B83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roblemi con equivalenze.</w:t>
            </w:r>
          </w:p>
          <w:p w:rsidR="00F733C4" w:rsidRPr="0032092C" w:rsidRDefault="00F733C4" w:rsidP="00F733C4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957B83" w:rsidRPr="0032092C" w:rsidRDefault="00957B83" w:rsidP="00BA32A9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</w:t>
            </w:r>
            <w:r w:rsidR="00F733C4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Problemi 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di compravendita.</w:t>
            </w:r>
          </w:p>
          <w:p w:rsidR="00BA32A9" w:rsidRPr="0032092C" w:rsidRDefault="00BA32A9" w:rsidP="00BA32A9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E167D5" w:rsidRPr="0032092C" w:rsidRDefault="00E167D5" w:rsidP="00BA32A9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957B83" w:rsidRPr="0032092C" w:rsidRDefault="00957B83" w:rsidP="00BA32A9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Attività ed esercitazioni sulla misura del tempo e la sua durata.</w:t>
            </w:r>
          </w:p>
          <w:p w:rsidR="00014A5D" w:rsidRPr="0032092C" w:rsidRDefault="00014A5D" w:rsidP="00BA32A9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14A5D" w:rsidRPr="0032092C" w:rsidRDefault="00014A5D" w:rsidP="00BA32A9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14A5D" w:rsidRPr="0032092C" w:rsidRDefault="00014A5D" w:rsidP="00BA32A9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957B83" w:rsidRPr="0032092C" w:rsidRDefault="00957B83" w:rsidP="00BA32A9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-Attività ed esercitazioni sulla relazione tra tempo, velocità e spazio.</w:t>
            </w:r>
          </w:p>
          <w:p w:rsidR="00880021" w:rsidRPr="0032092C" w:rsidRDefault="00880021" w:rsidP="0088002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880021" w:rsidRPr="0032092C" w:rsidRDefault="00880021" w:rsidP="0088002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880021" w:rsidRPr="0032092C" w:rsidRDefault="00880021" w:rsidP="0088002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880021" w:rsidRPr="0032092C" w:rsidRDefault="00880021" w:rsidP="0088002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880021" w:rsidRPr="0032092C" w:rsidRDefault="00880021" w:rsidP="0088002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957B83" w:rsidRPr="0032092C" w:rsidRDefault="00957B83" w:rsidP="00957B83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</w:tc>
      </w:tr>
    </w:tbl>
    <w:p w:rsidR="003241CC" w:rsidRPr="0032092C" w:rsidRDefault="003241CC" w:rsidP="003241CC">
      <w:pPr>
        <w:rPr>
          <w:rFonts w:ascii="Verdana" w:hAnsi="Verdana"/>
          <w:sz w:val="20"/>
          <w:szCs w:val="20"/>
          <w:lang w:eastAsia="it-IT"/>
        </w:rPr>
      </w:pPr>
      <w:r w:rsidRPr="0032092C">
        <w:rPr>
          <w:rFonts w:ascii="Verdana" w:hAnsi="Verdana"/>
          <w:sz w:val="20"/>
          <w:szCs w:val="20"/>
          <w:lang w:eastAsia="it-IT"/>
        </w:rPr>
        <w:lastRenderedPageBreak/>
        <w:t xml:space="preserve"> </w:t>
      </w:r>
    </w:p>
    <w:p w:rsidR="003241CC" w:rsidRDefault="003241CC" w:rsidP="003241CC">
      <w:pPr>
        <w:rPr>
          <w:rFonts w:ascii="Verdana" w:hAnsi="Verdana"/>
          <w:sz w:val="20"/>
          <w:szCs w:val="20"/>
          <w:lang w:eastAsia="it-IT"/>
        </w:rPr>
      </w:pPr>
    </w:p>
    <w:p w:rsidR="0032092C" w:rsidRPr="0032092C" w:rsidRDefault="0032092C" w:rsidP="003241CC">
      <w:pPr>
        <w:rPr>
          <w:rFonts w:ascii="Verdana" w:hAnsi="Verdana"/>
          <w:sz w:val="20"/>
          <w:szCs w:val="20"/>
          <w:lang w:eastAsia="it-IT"/>
        </w:rPr>
      </w:pPr>
    </w:p>
    <w:p w:rsidR="003241CC" w:rsidRPr="0032092C" w:rsidRDefault="003241CC" w:rsidP="003241CC">
      <w:pPr>
        <w:rPr>
          <w:rFonts w:ascii="Verdana" w:hAnsi="Verdana"/>
          <w:sz w:val="20"/>
          <w:szCs w:val="20"/>
          <w:lang w:eastAsia="it-IT"/>
        </w:rPr>
      </w:pPr>
    </w:p>
    <w:p w:rsidR="003241CC" w:rsidRPr="0032092C" w:rsidRDefault="003241CC" w:rsidP="003241CC">
      <w:pPr>
        <w:rPr>
          <w:rFonts w:ascii="Verdana" w:hAnsi="Verdana"/>
          <w:b/>
          <w:sz w:val="20"/>
          <w:szCs w:val="20"/>
          <w:lang w:eastAsia="it-IT"/>
        </w:rPr>
      </w:pPr>
      <w:r w:rsidRPr="0032092C">
        <w:rPr>
          <w:rFonts w:ascii="Verdana" w:hAnsi="Verdana"/>
          <w:b/>
          <w:sz w:val="20"/>
          <w:szCs w:val="20"/>
          <w:lang w:eastAsia="it-IT"/>
        </w:rPr>
        <w:t>4° bimestre</w:t>
      </w:r>
      <w:r w:rsidR="000C51F6" w:rsidRPr="0032092C">
        <w:rPr>
          <w:rFonts w:ascii="Verdana" w:hAnsi="Verdana"/>
          <w:b/>
          <w:sz w:val="20"/>
          <w:szCs w:val="20"/>
          <w:lang w:eastAsia="it-IT"/>
        </w:rPr>
        <w:t xml:space="preserve"> (aprile-maggio</w:t>
      </w:r>
      <w:bookmarkStart w:id="0" w:name="_GoBack"/>
      <w:bookmarkEnd w:id="0"/>
      <w:r w:rsidR="000C51F6" w:rsidRPr="0032092C">
        <w:rPr>
          <w:rFonts w:ascii="Verdana" w:hAnsi="Verdana"/>
          <w:b/>
          <w:sz w:val="20"/>
          <w:szCs w:val="20"/>
          <w:lang w:eastAsia="it-IT"/>
        </w:rPr>
        <w:t>)</w:t>
      </w:r>
    </w:p>
    <w:p w:rsidR="003241CC" w:rsidRPr="0032092C" w:rsidRDefault="003241CC" w:rsidP="003241CC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32092C">
        <w:rPr>
          <w:rFonts w:ascii="Verdana" w:hAnsi="Verdana"/>
          <w:b/>
          <w:sz w:val="20"/>
          <w:szCs w:val="20"/>
          <w:lang w:eastAsia="it-IT"/>
        </w:rPr>
        <w:t>MATEMATICA</w:t>
      </w:r>
    </w:p>
    <w:p w:rsidR="003241CC" w:rsidRPr="0032092C" w:rsidRDefault="003241CC" w:rsidP="003241CC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3241CC" w:rsidRPr="0032092C" w:rsidTr="003604A1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3241CC" w:rsidRPr="0032092C" w:rsidRDefault="003241CC" w:rsidP="003604A1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32092C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3241CC" w:rsidRPr="0032092C" w:rsidRDefault="003241CC" w:rsidP="003604A1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32092C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3241CC" w:rsidRPr="0032092C" w:rsidRDefault="003241CC" w:rsidP="003604A1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32092C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3241CC" w:rsidRPr="0032092C" w:rsidRDefault="003241CC" w:rsidP="003604A1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32092C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3241CC" w:rsidRPr="0032092C" w:rsidTr="003604A1">
        <w:trPr>
          <w:jc w:val="center"/>
        </w:trPr>
        <w:tc>
          <w:tcPr>
            <w:tcW w:w="2158" w:type="dxa"/>
          </w:tcPr>
          <w:p w:rsidR="003241CC" w:rsidRPr="0032092C" w:rsidRDefault="003241CC" w:rsidP="003604A1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D16C1" w:rsidRPr="0032092C" w:rsidRDefault="007D16C1" w:rsidP="007D16C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L’alunno sa risolvere semplici espressioni.</w:t>
            </w:r>
          </w:p>
          <w:p w:rsidR="007D16C1" w:rsidRPr="0032092C" w:rsidRDefault="007D16C1" w:rsidP="007D16C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7D16C1" w:rsidRPr="0032092C" w:rsidRDefault="007D16C1" w:rsidP="007D16C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Calcola la percentuale di un numero</w:t>
            </w:r>
          </w:p>
          <w:p w:rsidR="007D16C1" w:rsidRPr="0032092C" w:rsidRDefault="007D16C1" w:rsidP="007D16C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7D16C1" w:rsidRPr="0032092C" w:rsidRDefault="007D16C1" w:rsidP="007D16C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Utilizza ed esegue le quattro operazioni con numeri interi e decimali.</w:t>
            </w:r>
          </w:p>
          <w:p w:rsidR="007D16C1" w:rsidRPr="0032092C" w:rsidRDefault="007D16C1" w:rsidP="007D16C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14A5D" w:rsidRPr="0032092C" w:rsidRDefault="00014A5D" w:rsidP="007D16C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14A5D" w:rsidRPr="0032092C" w:rsidRDefault="00014A5D" w:rsidP="007D16C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14A5D" w:rsidRPr="0032092C" w:rsidRDefault="00014A5D" w:rsidP="007D16C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14A5D" w:rsidRPr="0032092C" w:rsidRDefault="00014A5D" w:rsidP="007D16C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14A5D" w:rsidRPr="0032092C" w:rsidRDefault="00014A5D" w:rsidP="007D16C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7D16C1" w:rsidRPr="0032092C" w:rsidRDefault="007D16C1" w:rsidP="007D16C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-Rappresenta e calcola la circonferenza e l’area del cerchio.</w:t>
            </w:r>
          </w:p>
          <w:p w:rsidR="007D16C1" w:rsidRPr="0032092C" w:rsidRDefault="007D16C1" w:rsidP="007D16C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7D16C1" w:rsidRPr="0032092C" w:rsidRDefault="007D16C1" w:rsidP="007D16C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- Riconosce gli elementi 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lastRenderedPageBreak/>
              <w:t>significativi dei solidi presentati.</w:t>
            </w:r>
          </w:p>
          <w:p w:rsidR="007D16C1" w:rsidRPr="0032092C" w:rsidRDefault="007D16C1" w:rsidP="007D16C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14A5D" w:rsidRPr="0032092C" w:rsidRDefault="00014A5D" w:rsidP="007D16C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14A5D" w:rsidRPr="0032092C" w:rsidRDefault="00014A5D" w:rsidP="007D16C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14A5D" w:rsidRPr="0032092C" w:rsidRDefault="00014A5D" w:rsidP="007D16C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14A5D" w:rsidRPr="0032092C" w:rsidRDefault="00014A5D" w:rsidP="007D16C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14A5D" w:rsidRPr="0032092C" w:rsidRDefault="00014A5D" w:rsidP="007D16C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14A5D" w:rsidRPr="0032092C" w:rsidRDefault="00014A5D" w:rsidP="007D16C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14A5D" w:rsidRPr="0032092C" w:rsidRDefault="00014A5D" w:rsidP="007D16C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14A5D" w:rsidRPr="0032092C" w:rsidRDefault="00014A5D" w:rsidP="007D16C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7D16C1" w:rsidRPr="0032092C" w:rsidRDefault="007D16C1" w:rsidP="007D16C1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32092C">
              <w:rPr>
                <w:rFonts w:ascii="Verdana" w:hAnsi="Verdana"/>
                <w:sz w:val="20"/>
                <w:szCs w:val="20"/>
              </w:rPr>
              <w:t xml:space="preserve">- Rappresenta una classificazione con un diagramma </w:t>
            </w:r>
          </w:p>
          <w:p w:rsidR="007D16C1" w:rsidRPr="0032092C" w:rsidRDefault="007D16C1" w:rsidP="007D16C1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  <w:p w:rsidR="00014A5D" w:rsidRPr="0032092C" w:rsidRDefault="00014A5D" w:rsidP="007D16C1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  <w:p w:rsidR="007D16C1" w:rsidRPr="0032092C" w:rsidRDefault="007D16C1" w:rsidP="007D16C1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32092C">
              <w:rPr>
                <w:rFonts w:ascii="Verdana" w:hAnsi="Verdana"/>
                <w:sz w:val="20"/>
                <w:szCs w:val="20"/>
              </w:rPr>
              <w:t>- Sa calcolare la moda, la mediana e la media in un grafico.</w:t>
            </w:r>
          </w:p>
          <w:p w:rsidR="007D16C1" w:rsidRPr="0032092C" w:rsidRDefault="007D16C1" w:rsidP="007D16C1">
            <w:pPr>
              <w:rPr>
                <w:rFonts w:ascii="Verdana" w:hAnsi="Verdana"/>
                <w:sz w:val="20"/>
                <w:szCs w:val="20"/>
              </w:rPr>
            </w:pPr>
          </w:p>
          <w:p w:rsidR="007D16C1" w:rsidRPr="0032092C" w:rsidRDefault="007D16C1" w:rsidP="003604A1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3241CC" w:rsidRPr="0032092C" w:rsidRDefault="003241CC" w:rsidP="003604A1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a- Lettura, scrittura, confronto di numeri interi e decimali ed esecuzione delle quattro operazioni, valutando l’opportunità di ricorrere al calcolo mentale.</w:t>
            </w: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b- La percentuale</w:t>
            </w: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c- Il cerchio.</w:t>
            </w: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lastRenderedPageBreak/>
              <w:t>d- I solidi</w:t>
            </w: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e- Il diagramma cartesiano</w:t>
            </w: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f- Le coordinate geografiche</w:t>
            </w: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32760" w:rsidRPr="0032092C" w:rsidRDefault="00F32760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g- Il volume, capacità, peso.</w:t>
            </w: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14A5D" w:rsidRPr="0032092C" w:rsidRDefault="00014A5D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h- Misure di tempo</w:t>
            </w: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i- La probabilità</w:t>
            </w: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l- Classificazioni</w:t>
            </w: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3241CC" w:rsidRPr="0032092C" w:rsidRDefault="00A443FF" w:rsidP="00A443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m- Statistiche e diagrammi</w:t>
            </w:r>
          </w:p>
        </w:tc>
        <w:tc>
          <w:tcPr>
            <w:tcW w:w="2528" w:type="dxa"/>
          </w:tcPr>
          <w:p w:rsidR="003241CC" w:rsidRPr="0032092C" w:rsidRDefault="003241CC" w:rsidP="003604A1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82582" w:rsidRPr="0032092C" w:rsidRDefault="00882582" w:rsidP="0088258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1. Eseguire le quattro operazioni con sicurezza</w:t>
            </w:r>
          </w:p>
          <w:p w:rsidR="00882582" w:rsidRPr="0032092C" w:rsidRDefault="00882582" w:rsidP="0088258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2. Utilizzare i numeri decimali,</w:t>
            </w:r>
          </w:p>
          <w:p w:rsidR="00882582" w:rsidRPr="0032092C" w:rsidRDefault="00882582" w:rsidP="0088258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frazioni e percentuali per</w:t>
            </w:r>
          </w:p>
          <w:p w:rsidR="00882582" w:rsidRPr="0032092C" w:rsidRDefault="00882582" w:rsidP="0088258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descrivere situazioni</w:t>
            </w:r>
          </w:p>
          <w:p w:rsidR="00882582" w:rsidRPr="0032092C" w:rsidRDefault="00882582" w:rsidP="0088258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quotidiane.</w:t>
            </w:r>
          </w:p>
          <w:p w:rsidR="00882582" w:rsidRPr="0032092C" w:rsidRDefault="00882582" w:rsidP="0088258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3. Trasformare le frazioni in</w:t>
            </w:r>
          </w:p>
          <w:p w:rsidR="00882582" w:rsidRPr="0032092C" w:rsidRDefault="00882582" w:rsidP="0088258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percentuali.</w:t>
            </w:r>
          </w:p>
          <w:p w:rsidR="00882582" w:rsidRPr="0032092C" w:rsidRDefault="00882582" w:rsidP="0088258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4. Calcolare la percentuale di</w:t>
            </w:r>
          </w:p>
          <w:p w:rsidR="00882582" w:rsidRPr="0032092C" w:rsidRDefault="00882582" w:rsidP="0088258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un numero, risolvere</w:t>
            </w:r>
          </w:p>
          <w:p w:rsidR="00882582" w:rsidRPr="0032092C" w:rsidRDefault="00882582" w:rsidP="0088258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problemi con l’uso di frazioni</w:t>
            </w:r>
          </w:p>
          <w:p w:rsidR="00882582" w:rsidRPr="0032092C" w:rsidRDefault="00882582" w:rsidP="0088258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e percentuali.</w:t>
            </w:r>
          </w:p>
          <w:p w:rsidR="004753D2" w:rsidRPr="0032092C" w:rsidRDefault="004753D2" w:rsidP="004753D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5</w:t>
            </w:r>
            <w:r w:rsidR="00882582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. 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Determinare il perimetro e l’area di</w:t>
            </w:r>
          </w:p>
          <w:p w:rsidR="004753D2" w:rsidRPr="0032092C" w:rsidRDefault="004753D2" w:rsidP="004753D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rettangoli e triangoli, e di altre</w:t>
            </w:r>
          </w:p>
          <w:p w:rsidR="00882582" w:rsidRPr="0032092C" w:rsidRDefault="004753D2" w:rsidP="0088258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figure </w:t>
            </w:r>
            <w:r w:rsidR="00882582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geometriche</w:t>
            </w:r>
          </w:p>
          <w:p w:rsidR="00882582" w:rsidRPr="0032092C" w:rsidRDefault="004753D2" w:rsidP="0088258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6</w:t>
            </w:r>
            <w:r w:rsidR="00882582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. Conoscere le principali unità</w:t>
            </w:r>
          </w:p>
          <w:p w:rsidR="00882582" w:rsidRPr="0032092C" w:rsidRDefault="00882582" w:rsidP="0088258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di misura per 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lastRenderedPageBreak/>
              <w:t>lunghezze,angoli, aree,</w:t>
            </w:r>
            <w:r w:rsidR="004753D2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volumi</w:t>
            </w:r>
          </w:p>
          <w:p w:rsidR="00882582" w:rsidRPr="0032092C" w:rsidRDefault="004753D2" w:rsidP="0088258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7</w:t>
            </w:r>
            <w:r w:rsidR="00882582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.  Classificare e descrivere le</w:t>
            </w:r>
          </w:p>
          <w:p w:rsidR="00882582" w:rsidRPr="0032092C" w:rsidRDefault="00882582" w:rsidP="0088258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principali figure solide.</w:t>
            </w:r>
          </w:p>
          <w:p w:rsidR="00014A5D" w:rsidRPr="0032092C" w:rsidRDefault="00014A5D" w:rsidP="0088258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882582" w:rsidRPr="0032092C" w:rsidRDefault="004753D2" w:rsidP="0088258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8</w:t>
            </w:r>
            <w:r w:rsidR="00882582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Calcolare la superficie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</w:t>
            </w:r>
            <w:r w:rsidR="00882582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di</w:t>
            </w:r>
          </w:p>
          <w:p w:rsidR="00882582" w:rsidRPr="0032092C" w:rsidRDefault="00882582" w:rsidP="0088258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alcuni solidi.</w:t>
            </w:r>
          </w:p>
          <w:p w:rsidR="00882582" w:rsidRPr="0032092C" w:rsidRDefault="004753D2" w:rsidP="0088258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9</w:t>
            </w:r>
            <w:r w:rsidR="00882582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. Conoscere e utilizzare le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</w:t>
            </w:r>
            <w:r w:rsidR="00882582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unità di misura di volume.</w:t>
            </w:r>
          </w:p>
          <w:p w:rsidR="004753D2" w:rsidRPr="0032092C" w:rsidRDefault="004753D2" w:rsidP="0088258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882582" w:rsidRPr="0032092C" w:rsidRDefault="00882582" w:rsidP="0088258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1</w:t>
            </w:r>
            <w:r w:rsidR="004753D2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0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. Rappresentare problemi con</w:t>
            </w:r>
          </w:p>
          <w:p w:rsidR="00882582" w:rsidRPr="0032092C" w:rsidRDefault="00882582" w:rsidP="0088258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tabelle e grafici che ne</w:t>
            </w:r>
            <w:r w:rsidR="004753D2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esprimono la struttura</w:t>
            </w:r>
          </w:p>
          <w:p w:rsidR="00F32760" w:rsidRPr="0032092C" w:rsidRDefault="00F32760" w:rsidP="0088258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4753D2" w:rsidRPr="0032092C" w:rsidRDefault="004753D2" w:rsidP="004753D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11Rappresentare relazioni e</w:t>
            </w:r>
          </w:p>
          <w:p w:rsidR="004753D2" w:rsidRPr="0032092C" w:rsidRDefault="004753D2" w:rsidP="004753D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dati e, in situazioni</w:t>
            </w:r>
          </w:p>
          <w:p w:rsidR="004753D2" w:rsidRPr="0032092C" w:rsidRDefault="004753D2" w:rsidP="004753D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significative,utilizzare le rappresentazioni </w:t>
            </w:r>
            <w:r w:rsidR="00F32760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p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er ricavare</w:t>
            </w:r>
            <w:r w:rsidR="00F32760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informazioni</w:t>
            </w:r>
          </w:p>
          <w:p w:rsidR="00F32760" w:rsidRPr="0032092C" w:rsidRDefault="00F32760" w:rsidP="00F32760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12</w:t>
            </w:r>
            <w:r w:rsidR="004753D2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.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Comprendere la relazione tra volume, capacità e peso.</w:t>
            </w:r>
          </w:p>
          <w:p w:rsidR="004753D2" w:rsidRPr="0032092C" w:rsidRDefault="004753D2" w:rsidP="004753D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32760" w:rsidRPr="0032092C" w:rsidRDefault="00F32760" w:rsidP="004753D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32760" w:rsidRPr="0032092C" w:rsidRDefault="00F32760" w:rsidP="004753D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32760" w:rsidRPr="0032092C" w:rsidRDefault="00F32760" w:rsidP="004753D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13Conoscere ed usare le unità di misura di tempo</w:t>
            </w:r>
          </w:p>
          <w:p w:rsidR="00F32760" w:rsidRPr="0032092C" w:rsidRDefault="00F32760" w:rsidP="004753D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32760" w:rsidRPr="0032092C" w:rsidRDefault="00F32760" w:rsidP="004753D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F32760" w:rsidRPr="0032092C" w:rsidRDefault="00F32760" w:rsidP="004753D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4753D2" w:rsidRPr="0032092C" w:rsidRDefault="00F32760" w:rsidP="004753D2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14</w:t>
            </w:r>
            <w:r w:rsidR="004753D2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. In situazioni concrete di una</w:t>
            </w:r>
          </w:p>
          <w:p w:rsidR="004753D2" w:rsidRPr="0032092C" w:rsidRDefault="004753D2" w:rsidP="00F32760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coppia di eventi intuire </w:t>
            </w:r>
          </w:p>
          <w:p w:rsidR="00F32760" w:rsidRPr="0032092C" w:rsidRDefault="004753D2" w:rsidP="00F32760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qual è il più probabile</w:t>
            </w:r>
          </w:p>
          <w:p w:rsidR="00F32760" w:rsidRPr="0032092C" w:rsidRDefault="00F32760" w:rsidP="00F3276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32760" w:rsidRPr="0032092C" w:rsidRDefault="00F32760" w:rsidP="00F32760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15. Usare le nozioni di media</w:t>
            </w:r>
          </w:p>
          <w:p w:rsidR="004753D2" w:rsidRPr="0032092C" w:rsidRDefault="00F32760" w:rsidP="00F3276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  <w:lang w:eastAsia="it-IT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aritmetica e di frequenza</w:t>
            </w:r>
          </w:p>
        </w:tc>
        <w:tc>
          <w:tcPr>
            <w:tcW w:w="2442" w:type="dxa"/>
          </w:tcPr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Arial Unicode MS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Arial Unicode MS" w:hAnsi="Verdana"/>
                <w:color w:val="000000"/>
                <w:sz w:val="20"/>
                <w:szCs w:val="20"/>
              </w:rPr>
              <w:t>-</w:t>
            </w:r>
            <w:r w:rsidRPr="0032092C">
              <w:rPr>
                <w:rFonts w:ascii="Verdana" w:eastAsia="Wingdings+FPEF" w:hAnsi="Verdana"/>
                <w:color w:val="000000"/>
                <w:sz w:val="20"/>
                <w:szCs w:val="20"/>
              </w:rPr>
              <w:t xml:space="preserve"> 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Esercizi di lettura, scrittura, composizione, scomposizione, di numeri fino alla classe dei milioni.</w:t>
            </w: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Arial Unicode MS" w:hAnsi="Verdana"/>
                <w:color w:val="000000"/>
                <w:sz w:val="20"/>
                <w:szCs w:val="20"/>
              </w:rPr>
              <w:t>-</w:t>
            </w:r>
            <w:r w:rsidRPr="0032092C">
              <w:rPr>
                <w:rFonts w:ascii="Verdana" w:eastAsia="Wingdings+FPEF" w:hAnsi="Verdana"/>
                <w:color w:val="000000"/>
                <w:sz w:val="20"/>
                <w:szCs w:val="20"/>
              </w:rPr>
              <w:t xml:space="preserve"> 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Esecuzione delle quattro operazioni con i numeri interi e decimali.</w:t>
            </w: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Arial Unicode MS" w:hAnsi="Verdana"/>
                <w:color w:val="000000"/>
                <w:sz w:val="20"/>
                <w:szCs w:val="20"/>
              </w:rPr>
              <w:t>-</w:t>
            </w:r>
            <w:r w:rsidRPr="0032092C">
              <w:rPr>
                <w:rFonts w:ascii="Verdana" w:eastAsia="Wingdings+FPEF" w:hAnsi="Verdana"/>
                <w:color w:val="000000"/>
                <w:sz w:val="20"/>
                <w:szCs w:val="20"/>
              </w:rPr>
              <w:t xml:space="preserve"> </w:t>
            </w: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Risoluzione di problemi con le quattro operazioni e con l’uso dei diagrammi.</w:t>
            </w: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Wingdings+FPEF" w:hAnsi="Verdana"/>
                <w:color w:val="000000"/>
                <w:sz w:val="20"/>
                <w:szCs w:val="20"/>
              </w:rPr>
              <w:t>-Esercizi  e problemi per il calcolo della percentuale, sconti, interesse.</w:t>
            </w: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Wingdings+FPEF" w:hAnsi="Verdana"/>
                <w:color w:val="000000"/>
                <w:sz w:val="20"/>
                <w:szCs w:val="20"/>
              </w:rPr>
              <w:t>- Esercizi per il calcolo della circonferenza e dell’area del cerchio.</w:t>
            </w: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lastRenderedPageBreak/>
              <w:t>-Attività per riconoscere gli elementi significativi dei solidi</w:t>
            </w: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Arial Unicode MS" w:hAnsi="Verdana"/>
                <w:color w:val="000000"/>
                <w:sz w:val="20"/>
                <w:szCs w:val="20"/>
              </w:rPr>
              <w:t>-</w:t>
            </w:r>
            <w:r w:rsidRPr="0032092C">
              <w:rPr>
                <w:rFonts w:ascii="Verdana" w:eastAsia="Wingdings+FPEF" w:hAnsi="Verdana"/>
                <w:color w:val="000000"/>
                <w:sz w:val="20"/>
                <w:szCs w:val="20"/>
              </w:rPr>
              <w:t xml:space="preserve"> Esercizi per il calcolo del volume: </w:t>
            </w: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-Risoluzione di problemi geometrici.</w:t>
            </w: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Rappresentazioni di fenomeni attraverso l’uso del grafico cartesiano.</w:t>
            </w: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Uso delle coordinate per individuare la posizione di un punto.</w:t>
            </w: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-Esercitazioni per comprendere la relazione tra volume, capacità e peso.</w:t>
            </w: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014A5D" w:rsidRPr="0032092C" w:rsidRDefault="00014A5D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Attività ed esercitazioni per conoscere ed usare correttamente le unità di misura di tempo.</w:t>
            </w:r>
          </w:p>
          <w:p w:rsidR="00A443FF" w:rsidRPr="0032092C" w:rsidRDefault="00A443FF" w:rsidP="00A443FF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Esercizi per calcolare la probabilità</w:t>
            </w:r>
          </w:p>
          <w:p w:rsidR="007D16C1" w:rsidRPr="0032092C" w:rsidRDefault="00A443FF" w:rsidP="007D16C1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Attività di classifica</w:t>
            </w:r>
            <w:r w:rsidR="007D16C1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zione</w:t>
            </w:r>
          </w:p>
          <w:p w:rsidR="003241CC" w:rsidRPr="0032092C" w:rsidRDefault="007D16C1" w:rsidP="007D16C1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  <w:lang w:eastAsia="it-IT"/>
              </w:rPr>
            </w:pPr>
            <w:r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- </w:t>
            </w:r>
            <w:r w:rsidR="00A443FF" w:rsidRPr="0032092C">
              <w:rPr>
                <w:rFonts w:ascii="Verdana" w:eastAsia="Times New Roman+FPEF" w:hAnsi="Verdana"/>
                <w:color w:val="000000"/>
                <w:sz w:val="20"/>
                <w:szCs w:val="20"/>
              </w:rPr>
              <w:t>Rappresentazioni di grafici di vario tipo per ricavare moda, mediana e media.</w:t>
            </w:r>
          </w:p>
        </w:tc>
      </w:tr>
    </w:tbl>
    <w:p w:rsidR="003241CC" w:rsidRPr="0032092C" w:rsidRDefault="003241CC" w:rsidP="003241CC">
      <w:pPr>
        <w:rPr>
          <w:rFonts w:ascii="Verdana" w:hAnsi="Verdana"/>
          <w:sz w:val="20"/>
          <w:szCs w:val="20"/>
          <w:lang w:eastAsia="it-IT"/>
        </w:rPr>
      </w:pPr>
    </w:p>
    <w:p w:rsidR="003241CC" w:rsidRPr="0032092C" w:rsidRDefault="003241CC" w:rsidP="003241CC">
      <w:pPr>
        <w:rPr>
          <w:rFonts w:ascii="Verdana" w:hAnsi="Verdana"/>
          <w:sz w:val="20"/>
          <w:szCs w:val="20"/>
        </w:rPr>
      </w:pPr>
    </w:p>
    <w:p w:rsidR="00F8193A" w:rsidRPr="0032092C" w:rsidRDefault="00F8193A">
      <w:pPr>
        <w:rPr>
          <w:rFonts w:ascii="Verdana" w:eastAsia="Times New Roman+FPEF" w:hAnsi="Verdana"/>
          <w:color w:val="000000"/>
          <w:sz w:val="20"/>
          <w:szCs w:val="20"/>
        </w:rPr>
      </w:pPr>
    </w:p>
    <w:sectPr w:rsidR="00F8193A" w:rsidRPr="0032092C" w:rsidSect="002C281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 New Roman+FPEF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+FPE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004ED7"/>
    <w:multiLevelType w:val="hybridMultilevel"/>
    <w:tmpl w:val="4CBEAC32"/>
    <w:lvl w:ilvl="0" w:tplc="0F72CC6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+FPEF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8E185D"/>
    <w:multiLevelType w:val="hybridMultilevel"/>
    <w:tmpl w:val="24F89E68"/>
    <w:lvl w:ilvl="0" w:tplc="4ED00F20">
      <w:start w:val="1"/>
      <w:numFmt w:val="bullet"/>
      <w:lvlText w:val=""/>
      <w:lvlJc w:val="left"/>
      <w:pPr>
        <w:ind w:left="720" w:hanging="360"/>
      </w:pPr>
      <w:rPr>
        <w:rFonts w:ascii="Times New Roman" w:eastAsia="Wingdings+FPEF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0A0DC8"/>
    <w:rsid w:val="00014A5D"/>
    <w:rsid w:val="000A0DC8"/>
    <w:rsid w:val="000C2329"/>
    <w:rsid w:val="000C51F6"/>
    <w:rsid w:val="002C281F"/>
    <w:rsid w:val="0032092C"/>
    <w:rsid w:val="003241CC"/>
    <w:rsid w:val="003959F5"/>
    <w:rsid w:val="00405746"/>
    <w:rsid w:val="004753D2"/>
    <w:rsid w:val="00572DAB"/>
    <w:rsid w:val="005F27CF"/>
    <w:rsid w:val="006443CA"/>
    <w:rsid w:val="0068458A"/>
    <w:rsid w:val="006A75F1"/>
    <w:rsid w:val="006C0784"/>
    <w:rsid w:val="007C1C8D"/>
    <w:rsid w:val="007D16C1"/>
    <w:rsid w:val="008343E5"/>
    <w:rsid w:val="00866652"/>
    <w:rsid w:val="00874F17"/>
    <w:rsid w:val="00880021"/>
    <w:rsid w:val="00882582"/>
    <w:rsid w:val="00957B83"/>
    <w:rsid w:val="009A0A95"/>
    <w:rsid w:val="009B1BEF"/>
    <w:rsid w:val="00A37153"/>
    <w:rsid w:val="00A443FF"/>
    <w:rsid w:val="00BA32A9"/>
    <w:rsid w:val="00C16721"/>
    <w:rsid w:val="00C51AFF"/>
    <w:rsid w:val="00C864CF"/>
    <w:rsid w:val="00CC4C7B"/>
    <w:rsid w:val="00CD2CEF"/>
    <w:rsid w:val="00CD5CCC"/>
    <w:rsid w:val="00DA7EC5"/>
    <w:rsid w:val="00E167D5"/>
    <w:rsid w:val="00E57F2E"/>
    <w:rsid w:val="00F26405"/>
    <w:rsid w:val="00F32760"/>
    <w:rsid w:val="00F34BCB"/>
    <w:rsid w:val="00F733C4"/>
    <w:rsid w:val="00F8193A"/>
    <w:rsid w:val="00FB3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A0DC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57F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A0DC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57F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5</Pages>
  <Words>1367</Words>
  <Characters>7797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Win8</dc:creator>
  <cp:lastModifiedBy>Silvia</cp:lastModifiedBy>
  <cp:revision>25</cp:revision>
  <dcterms:created xsi:type="dcterms:W3CDTF">2014-10-23T16:29:00Z</dcterms:created>
  <dcterms:modified xsi:type="dcterms:W3CDTF">2014-12-27T18:39:00Z</dcterms:modified>
</cp:coreProperties>
</file>