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47A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2E447A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2E447A">
        <w:rPr>
          <w:rFonts w:ascii="Verdana" w:hAnsi="Verdana"/>
          <w:sz w:val="20"/>
          <w:szCs w:val="20"/>
          <w:lang w:eastAsia="it-IT"/>
        </w:rPr>
        <w:t>QUINTE</w:t>
      </w:r>
    </w:p>
    <w:p w:rsidR="000A0DC8" w:rsidRPr="002E447A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2E447A">
        <w:rPr>
          <w:rFonts w:ascii="Verdana" w:hAnsi="Verdana"/>
          <w:sz w:val="20"/>
          <w:szCs w:val="20"/>
          <w:lang w:eastAsia="it-IT"/>
        </w:rPr>
        <w:t xml:space="preserve"> </w:t>
      </w:r>
    </w:p>
    <w:p w:rsidR="000A0DC8" w:rsidRPr="002E447A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 xml:space="preserve"> </w:t>
      </w:r>
      <w:r w:rsidR="00E709A5" w:rsidRPr="002E447A">
        <w:rPr>
          <w:rFonts w:ascii="Verdana" w:hAnsi="Verdana"/>
          <w:b/>
          <w:sz w:val="20"/>
          <w:szCs w:val="20"/>
          <w:lang w:eastAsia="it-IT"/>
        </w:rPr>
        <w:t>1</w:t>
      </w:r>
      <w:r w:rsidRPr="002E447A">
        <w:rPr>
          <w:rFonts w:ascii="Verdana" w:hAnsi="Verdana"/>
          <w:b/>
          <w:sz w:val="20"/>
          <w:szCs w:val="20"/>
          <w:lang w:eastAsia="it-IT"/>
        </w:rPr>
        <w:t>° bimestre</w:t>
      </w:r>
      <w:r w:rsidR="00FA501D" w:rsidRPr="002E447A">
        <w:rPr>
          <w:rFonts w:ascii="Verdana" w:hAnsi="Verdana"/>
          <w:b/>
          <w:sz w:val="20"/>
          <w:szCs w:val="20"/>
          <w:lang w:eastAsia="it-IT"/>
        </w:rPr>
        <w:t xml:space="preserve"> ( ottobre-novembre)</w:t>
      </w:r>
    </w:p>
    <w:p w:rsidR="000A0DC8" w:rsidRPr="002E447A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2E447A" w:rsidRDefault="002D0453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0A0DC8" w:rsidRPr="002E447A" w:rsidRDefault="000A0DC8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EE3583" w:rsidRPr="002E447A" w:rsidTr="00872C97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63761C" w:rsidRPr="002E447A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BA64E9" w:rsidRPr="002E447A" w:rsidRDefault="00BA64E9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-L’alunno conosce e colloca nel tempo i fatti salienti della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Grecia e  le sue colonie.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- L’alunno conosce e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colloca nello spazio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e nel tempo i fatti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salienti dei popoli italici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- L’alunno sa usare fonti per ricostruire</w:t>
            </w:r>
          </w:p>
          <w:p w:rsidR="00872C97" w:rsidRPr="002E447A" w:rsidRDefault="00872C97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la civiltà degli Etruschi.</w:t>
            </w:r>
          </w:p>
          <w:p w:rsidR="0063761C" w:rsidRPr="002E447A" w:rsidRDefault="0063761C" w:rsidP="00872C97">
            <w:pPr>
              <w:spacing w:line="20" w:lineRule="atLeast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63761C" w:rsidRPr="002E447A" w:rsidRDefault="0063761C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Contenuti</w:t>
            </w:r>
          </w:p>
          <w:p w:rsidR="005A202C" w:rsidRPr="002E447A" w:rsidRDefault="005A202C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72C97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</w:t>
            </w:r>
            <w:r w:rsidR="00872C97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 I popoli italici dal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Paleolitico in poi; la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colonizzazione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dell’Italia.</w:t>
            </w:r>
          </w:p>
          <w:p w:rsidR="00872C97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b-</w:t>
            </w:r>
            <w:r w:rsidR="00872C97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Le colonie greche</w:t>
            </w:r>
          </w:p>
          <w:p w:rsidR="00872C97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</w:t>
            </w:r>
            <w:r w:rsidR="00872C97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 </w:t>
            </w:r>
            <w:r w:rsidR="00872C97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La civiltà degli Etruschi: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la società; l’economia; le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città; le necropoli; il</w:t>
            </w:r>
          </w:p>
          <w:p w:rsidR="0063761C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declino del popolo</w:t>
            </w:r>
            <w:r w:rsidR="00780349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etrusco.</w:t>
            </w:r>
          </w:p>
          <w:p w:rsidR="00872C97" w:rsidRPr="002E447A" w:rsidRDefault="00872C97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:rsidR="0063761C" w:rsidRPr="002E447A" w:rsidRDefault="0063761C" w:rsidP="0028712F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63761C" w:rsidRPr="002E447A" w:rsidRDefault="0063761C" w:rsidP="00285E64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1Analizzare e confrontare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diverse organizzazioni sociali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2. Sviluppare ipotesi a partire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dalle conoscenze acquisite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3. Leggere e rielaborare brevi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testi ed informazioni della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tradizione culturale classica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4. Collocare nello spazio e nel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tempo gli eventi che portarono allo sviluppo delle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civiltà italiche</w:t>
            </w:r>
          </w:p>
          <w:p w:rsidR="00780349" w:rsidRPr="002E447A" w:rsidRDefault="00780349" w:rsidP="0078034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5. Conoscere le popolazioni che hanno abitato la penisola italica prima dei romani</w:t>
            </w:r>
          </w:p>
          <w:p w:rsidR="0063761C" w:rsidRPr="002E447A" w:rsidRDefault="0063761C" w:rsidP="00872C97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72" w:type="dxa"/>
            <w:shd w:val="clear" w:color="auto" w:fill="FFFFFF" w:themeFill="background1"/>
          </w:tcPr>
          <w:p w:rsidR="0063761C" w:rsidRPr="002E447A" w:rsidRDefault="0063761C" w:rsidP="00EE3583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2E447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4005AA" w:rsidRPr="002E447A" w:rsidRDefault="004005AA" w:rsidP="00EE3583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Lettura ed analisi di testi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storici.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Costruzione di mappe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concettuali.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Conversazioni individuali e di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gruppo.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Analisi di varie fonti storiche.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Collocazione di fatti ed eventi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sulla linea del tempo e nella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38" w:right="96"/>
              <w:jc w:val="both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carta geografica.</w:t>
            </w:r>
          </w:p>
          <w:p w:rsidR="0063761C" w:rsidRPr="002E447A" w:rsidRDefault="0063761C" w:rsidP="004D7107">
            <w:pPr>
              <w:widowControl w:val="0"/>
              <w:spacing w:line="322" w:lineRule="exact"/>
              <w:ind w:left="38" w:right="96"/>
              <w:jc w:val="both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865A0A" w:rsidRPr="002E447A" w:rsidRDefault="00865A0A">
      <w:pPr>
        <w:rPr>
          <w:rFonts w:ascii="Verdana" w:eastAsiaTheme="minorHAnsi" w:hAnsi="Verdana"/>
          <w:sz w:val="20"/>
          <w:szCs w:val="20"/>
        </w:rPr>
      </w:pPr>
    </w:p>
    <w:p w:rsidR="00865A0A" w:rsidRPr="002E447A" w:rsidRDefault="00865A0A">
      <w:pPr>
        <w:rPr>
          <w:rFonts w:ascii="Verdana" w:eastAsiaTheme="minorHAnsi" w:hAnsi="Verdana"/>
          <w:sz w:val="20"/>
          <w:szCs w:val="20"/>
        </w:rPr>
      </w:pPr>
    </w:p>
    <w:p w:rsidR="00865A0A" w:rsidRDefault="00865A0A" w:rsidP="00865A0A">
      <w:pPr>
        <w:rPr>
          <w:rFonts w:ascii="Verdana" w:hAnsi="Verdana"/>
          <w:sz w:val="20"/>
          <w:szCs w:val="20"/>
          <w:lang w:eastAsia="it-IT"/>
        </w:rPr>
      </w:pPr>
      <w:r w:rsidRPr="002E447A">
        <w:rPr>
          <w:rFonts w:ascii="Verdana" w:hAnsi="Verdana"/>
          <w:sz w:val="20"/>
          <w:szCs w:val="20"/>
          <w:lang w:eastAsia="it-IT"/>
        </w:rPr>
        <w:t xml:space="preserve">CLASSI QUINTE </w:t>
      </w:r>
    </w:p>
    <w:p w:rsidR="002E447A" w:rsidRPr="002E447A" w:rsidRDefault="002E447A" w:rsidP="00865A0A">
      <w:pPr>
        <w:rPr>
          <w:rFonts w:ascii="Verdana" w:hAnsi="Verdana"/>
          <w:sz w:val="20"/>
          <w:szCs w:val="20"/>
          <w:lang w:eastAsia="it-IT"/>
        </w:rPr>
      </w:pPr>
    </w:p>
    <w:p w:rsidR="00865A0A" w:rsidRPr="002E447A" w:rsidRDefault="00865A0A" w:rsidP="00865A0A">
      <w:pPr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 xml:space="preserve"> 2° bimestre ( dicembre-gennaio)</w:t>
      </w:r>
    </w:p>
    <w:p w:rsidR="00865A0A" w:rsidRPr="002E447A" w:rsidRDefault="00865A0A" w:rsidP="00865A0A">
      <w:pPr>
        <w:rPr>
          <w:rFonts w:ascii="Verdana" w:hAnsi="Verdana"/>
          <w:b/>
          <w:sz w:val="20"/>
          <w:szCs w:val="20"/>
          <w:lang w:eastAsia="it-IT"/>
        </w:rPr>
      </w:pPr>
    </w:p>
    <w:p w:rsidR="00865A0A" w:rsidRPr="002E447A" w:rsidRDefault="00865A0A" w:rsidP="00865A0A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865A0A" w:rsidRPr="002E447A" w:rsidRDefault="00865A0A" w:rsidP="00865A0A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3347"/>
        <w:gridCol w:w="2544"/>
        <w:gridCol w:w="2464"/>
      </w:tblGrid>
      <w:tr w:rsidR="004D7107" w:rsidRPr="002E447A" w:rsidTr="00A968E9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865A0A" w:rsidRPr="002E447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865A0A" w:rsidRPr="002E447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5A0A" w:rsidRPr="002E447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-L’alunno colloca geograficamente e cronologicamente l’origine di Roma.</w:t>
            </w:r>
          </w:p>
          <w:p w:rsidR="00865A0A" w:rsidRPr="002E447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lastRenderedPageBreak/>
              <w:t>-Conosce gli eventi che caratterizzarono il periodo monarchico e repubblicano.</w:t>
            </w:r>
          </w:p>
          <w:p w:rsidR="00865A0A" w:rsidRPr="002E447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-Conosce gli eventi che portarono all’espansione territoriale di Roma in Italia e nel Mediterraneo.</w:t>
            </w:r>
          </w:p>
          <w:p w:rsidR="00865A0A" w:rsidRPr="002E447A" w:rsidRDefault="00865A0A" w:rsidP="00865A0A">
            <w:pPr>
              <w:widowControl w:val="0"/>
              <w:spacing w:line="317" w:lineRule="exact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865A0A" w:rsidRPr="002E447A" w:rsidRDefault="00865A0A" w:rsidP="00865A0A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865A0A" w:rsidRPr="002E447A" w:rsidRDefault="00865A0A" w:rsidP="00A968E9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.</w:t>
            </w:r>
          </w:p>
          <w:p w:rsidR="00865A0A" w:rsidRPr="002E447A" w:rsidRDefault="00865A0A" w:rsidP="00A968E9">
            <w:pPr>
              <w:spacing w:line="20" w:lineRule="atLeast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865A0A" w:rsidRPr="002E447A" w:rsidRDefault="00865A0A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lastRenderedPageBreak/>
              <w:t>Contenuti</w:t>
            </w:r>
          </w:p>
          <w:p w:rsidR="00865A0A" w:rsidRPr="002E447A" w:rsidRDefault="00865A0A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a-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  La civiltà romana: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 origini tra storia e leggenda;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b-il periodo monarchico,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 xml:space="preserve"> il governo, la società.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 xml:space="preserve"> c-Il periodo della repubblica,il  governo della repubblica.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d- L’espansione di Romain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 xml:space="preserve"> Italia e nel mar Mediterraneo;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e-Lotte fra patrizi e plebei ;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f-La guerra contro Cartagine;</w:t>
            </w: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 xml:space="preserve">g-L’organizzazione </w:t>
            </w:r>
          </w:p>
          <w:p w:rsidR="00865A0A" w:rsidRPr="002E447A" w:rsidRDefault="004D7107" w:rsidP="004D7107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dell’esercito romano e dei territori conquistati</w:t>
            </w:r>
          </w:p>
        </w:tc>
        <w:tc>
          <w:tcPr>
            <w:tcW w:w="2551" w:type="dxa"/>
            <w:shd w:val="clear" w:color="auto" w:fill="FFFFFF" w:themeFill="background1"/>
          </w:tcPr>
          <w:p w:rsidR="00865A0A" w:rsidRPr="002E447A" w:rsidRDefault="00865A0A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lastRenderedPageBreak/>
              <w:t>Abilità</w:t>
            </w:r>
          </w:p>
          <w:p w:rsidR="00865A0A" w:rsidRPr="002E447A" w:rsidRDefault="00865A0A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1. Ricavare informazioni da fonti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storiche diverse per ricostruire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 tappe fondamentali del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passato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lastRenderedPageBreak/>
              <w:t>2. Individuare le caratteristiche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salienti delle diverse civiltà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italiche.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3. Conoscere le origini, l’organizzazione sociale, politica ed economica  della</w:t>
            </w:r>
          </w:p>
          <w:p w:rsidR="00865A0A" w:rsidRPr="002E447A" w:rsidRDefault="004D7107" w:rsidP="004D7107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civiltà romana</w:t>
            </w:r>
          </w:p>
        </w:tc>
        <w:tc>
          <w:tcPr>
            <w:tcW w:w="2472" w:type="dxa"/>
            <w:shd w:val="clear" w:color="auto" w:fill="FFFFFF" w:themeFill="background1"/>
          </w:tcPr>
          <w:p w:rsidR="00865A0A" w:rsidRPr="002E447A" w:rsidRDefault="00865A0A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2E447A">
              <w:rPr>
                <w:rFonts w:ascii="Verdana" w:eastAsia="Wingdings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865A0A" w:rsidRPr="002E447A" w:rsidRDefault="00865A0A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4D7107" w:rsidRPr="002E447A" w:rsidRDefault="00865A0A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="004D7107"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Lettura ed analisi di testi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storici.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Costruzione di mappe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concettuali.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Conversazioni individuali e di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lastRenderedPageBreak/>
              <w:t>gruppo.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Analisi di varie fonti storiche.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Collocazione di fatti ed eventi</w:t>
            </w:r>
          </w:p>
          <w:p w:rsidR="004D7107" w:rsidRPr="002E447A" w:rsidRDefault="004D7107" w:rsidP="004D7107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sulla linea del tempo e nella</w:t>
            </w:r>
          </w:p>
          <w:p w:rsidR="00865A0A" w:rsidRPr="002E447A" w:rsidRDefault="004D7107" w:rsidP="004D7107">
            <w:pPr>
              <w:widowControl w:val="0"/>
              <w:spacing w:line="319" w:lineRule="exact"/>
              <w:ind w:left="38" w:right="96"/>
              <w:jc w:val="both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carta geografica.</w:t>
            </w:r>
          </w:p>
          <w:p w:rsidR="00865A0A" w:rsidRPr="002E447A" w:rsidRDefault="00865A0A" w:rsidP="004D7107">
            <w:pPr>
              <w:widowControl w:val="0"/>
              <w:spacing w:line="322" w:lineRule="exact"/>
              <w:ind w:left="11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865A0A" w:rsidRPr="002E447A" w:rsidRDefault="00865A0A">
      <w:pPr>
        <w:rPr>
          <w:rFonts w:ascii="Verdana" w:eastAsiaTheme="minorHAnsi" w:hAnsi="Verdana"/>
          <w:sz w:val="20"/>
          <w:szCs w:val="20"/>
        </w:rPr>
      </w:pPr>
    </w:p>
    <w:p w:rsidR="00865A0A" w:rsidRPr="002E447A" w:rsidRDefault="00865A0A">
      <w:pPr>
        <w:rPr>
          <w:rFonts w:ascii="Verdana" w:eastAsiaTheme="minorHAnsi" w:hAnsi="Verdana"/>
          <w:sz w:val="20"/>
          <w:szCs w:val="20"/>
        </w:rPr>
      </w:pPr>
    </w:p>
    <w:p w:rsidR="004D7107" w:rsidRPr="002E447A" w:rsidRDefault="004D7107">
      <w:pPr>
        <w:rPr>
          <w:rFonts w:ascii="Verdana" w:eastAsiaTheme="minorHAnsi" w:hAnsi="Verdana"/>
          <w:sz w:val="20"/>
          <w:szCs w:val="20"/>
        </w:rPr>
      </w:pPr>
    </w:p>
    <w:p w:rsidR="004D7107" w:rsidRDefault="004D7107" w:rsidP="004D7107">
      <w:pPr>
        <w:rPr>
          <w:rFonts w:ascii="Verdana" w:hAnsi="Verdana"/>
          <w:sz w:val="20"/>
          <w:szCs w:val="20"/>
          <w:lang w:eastAsia="it-IT"/>
        </w:rPr>
      </w:pPr>
      <w:r w:rsidRPr="002E447A">
        <w:rPr>
          <w:rFonts w:ascii="Verdana" w:hAnsi="Verdana"/>
          <w:sz w:val="20"/>
          <w:szCs w:val="20"/>
          <w:lang w:eastAsia="it-IT"/>
        </w:rPr>
        <w:t xml:space="preserve">CLASSI QUINTE </w:t>
      </w:r>
    </w:p>
    <w:p w:rsidR="002E447A" w:rsidRPr="002E447A" w:rsidRDefault="002E447A" w:rsidP="004D7107">
      <w:pPr>
        <w:rPr>
          <w:rFonts w:ascii="Verdana" w:hAnsi="Verdana"/>
          <w:sz w:val="20"/>
          <w:szCs w:val="20"/>
          <w:lang w:eastAsia="it-IT"/>
        </w:rPr>
      </w:pPr>
    </w:p>
    <w:p w:rsidR="004D7107" w:rsidRPr="002E447A" w:rsidRDefault="004D7107" w:rsidP="004D7107">
      <w:pPr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 xml:space="preserve"> 3° bimestre ( </w:t>
      </w:r>
      <w:r w:rsidR="00D14B10" w:rsidRPr="002E447A">
        <w:rPr>
          <w:rFonts w:ascii="Verdana" w:hAnsi="Verdana"/>
          <w:b/>
          <w:sz w:val="20"/>
          <w:szCs w:val="20"/>
          <w:lang w:eastAsia="it-IT"/>
        </w:rPr>
        <w:t>febbraio-marzo</w:t>
      </w:r>
      <w:r w:rsidRPr="002E447A">
        <w:rPr>
          <w:rFonts w:ascii="Verdana" w:hAnsi="Verdana"/>
          <w:b/>
          <w:sz w:val="20"/>
          <w:szCs w:val="20"/>
          <w:lang w:eastAsia="it-IT"/>
        </w:rPr>
        <w:t>)</w:t>
      </w:r>
    </w:p>
    <w:p w:rsidR="004D7107" w:rsidRPr="002E447A" w:rsidRDefault="004D7107" w:rsidP="004D7107">
      <w:pPr>
        <w:rPr>
          <w:rFonts w:ascii="Verdana" w:hAnsi="Verdana"/>
          <w:b/>
          <w:sz w:val="20"/>
          <w:szCs w:val="20"/>
          <w:lang w:eastAsia="it-IT"/>
        </w:rPr>
      </w:pPr>
    </w:p>
    <w:p w:rsidR="004D7107" w:rsidRPr="002E447A" w:rsidRDefault="004D7107" w:rsidP="004D7107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4D7107" w:rsidRPr="002E447A" w:rsidRDefault="004D7107" w:rsidP="004D7107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3A0D64" w:rsidRPr="002E447A" w:rsidTr="00A968E9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4D7107" w:rsidRPr="002E447A" w:rsidRDefault="004D7107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Competenze</w:t>
            </w:r>
          </w:p>
          <w:p w:rsidR="004D7107" w:rsidRPr="002E447A" w:rsidRDefault="004D7107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L’alunno conosce</w:t>
            </w: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ed espone i fatti</w:t>
            </w: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storici che</w:t>
            </w: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caratterizzarono</w:t>
            </w: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Roma nel periodo</w:t>
            </w:r>
          </w:p>
          <w:p w:rsidR="003A0D64" w:rsidRPr="002E447A" w:rsidRDefault="003A0D64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della Monarchia e della Repubblica</w:t>
            </w:r>
          </w:p>
          <w:p w:rsidR="004D7107" w:rsidRPr="002E447A" w:rsidRDefault="004D7107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3A0D64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.</w:t>
            </w:r>
          </w:p>
          <w:p w:rsidR="004D7107" w:rsidRPr="002E447A" w:rsidRDefault="004D7107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3363" w:type="dxa"/>
            <w:shd w:val="clear" w:color="auto" w:fill="FFFFFF" w:themeFill="background1"/>
          </w:tcPr>
          <w:p w:rsidR="004D7107" w:rsidRPr="002E447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Contenuti</w:t>
            </w:r>
          </w:p>
          <w:p w:rsidR="00D14B10" w:rsidRPr="002E447A" w:rsidRDefault="00D14B10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a)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 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La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5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società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5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kern w:val="2"/>
                <w:sz w:val="20"/>
                <w:szCs w:val="20"/>
                <w:lang w:eastAsia="zh-CN"/>
              </w:rPr>
              <w:t>romana: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 w:cs="Calibri"/>
                <w:noProof/>
                <w:color w:val="000000"/>
                <w:spacing w:val="7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l’economia, le nuove classi sociali, la religione la famiglia,l’istruzione,l’arte ,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la costruzione di strade ed acquedotti.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 xml:space="preserve">b)La civiltà romana dalla repubblica all’impero: 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problemi sociali e guerre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 xml:space="preserve"> civili;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c)Il triumvirato;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d)La fine della repubblica e la nascita dell’impero.</w:t>
            </w:r>
          </w:p>
          <w:p w:rsidR="00D14B10" w:rsidRPr="002E447A" w:rsidRDefault="00D14B10" w:rsidP="00D14B10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 xml:space="preserve"> </w:t>
            </w:r>
          </w:p>
          <w:p w:rsidR="004D7107" w:rsidRPr="002E447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</w:tc>
        <w:tc>
          <w:tcPr>
            <w:tcW w:w="2551" w:type="dxa"/>
            <w:shd w:val="clear" w:color="auto" w:fill="FFFFFF" w:themeFill="background1"/>
          </w:tcPr>
          <w:p w:rsidR="004D7107" w:rsidRPr="002E447A" w:rsidRDefault="004D7107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1. Individuare le caratteristiche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salienti della civiltà romana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durante la Monarchia e la Repubblica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2. Cogliere i fatti che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determinarono il passaggio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da un’organizzazione politica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a un’altra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3. Collocare nello spazio e nel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tempo gli eventi di Roma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durante la Monarchia e la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Repubblica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4. Saper ricavare informazioni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dalla lettura di fonti e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lastRenderedPageBreak/>
              <w:t>documenti diversi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4D7107" w:rsidRPr="002E447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72" w:type="dxa"/>
            <w:shd w:val="clear" w:color="auto" w:fill="FFFFFF" w:themeFill="background1"/>
          </w:tcPr>
          <w:p w:rsidR="004D7107" w:rsidRPr="002E447A" w:rsidRDefault="004D7107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2E447A">
              <w:rPr>
                <w:rFonts w:ascii="Verdana" w:eastAsia="Wingdings+FPEF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Lettura ed analisi di testi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storici.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Costruzione di mappe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concettuali.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Conversazioni individuali e di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gruppo.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Analisi di varie fonti storiche.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Collocazione di fatti ed eventi</w:t>
            </w:r>
          </w:p>
          <w:p w:rsidR="004D7107" w:rsidRPr="002E447A" w:rsidRDefault="004D7107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sulla linea del tempo e nella</w:t>
            </w:r>
          </w:p>
          <w:p w:rsidR="004D7107" w:rsidRPr="002E447A" w:rsidRDefault="004D7107" w:rsidP="00A968E9">
            <w:pPr>
              <w:widowControl w:val="0"/>
              <w:spacing w:line="319" w:lineRule="exact"/>
              <w:ind w:left="38" w:right="96"/>
              <w:jc w:val="both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carta geografica.</w:t>
            </w:r>
          </w:p>
          <w:p w:rsidR="004D7107" w:rsidRPr="002E447A" w:rsidRDefault="004D7107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4D7107" w:rsidRPr="002E447A" w:rsidRDefault="004D7107" w:rsidP="004D7107">
      <w:pPr>
        <w:rPr>
          <w:rFonts w:ascii="Verdana" w:eastAsiaTheme="minorHAnsi" w:hAnsi="Verdana"/>
          <w:sz w:val="20"/>
          <w:szCs w:val="20"/>
        </w:rPr>
      </w:pPr>
    </w:p>
    <w:p w:rsidR="003A0D64" w:rsidRPr="002E447A" w:rsidRDefault="003A0D64" w:rsidP="004D7107">
      <w:pPr>
        <w:rPr>
          <w:rFonts w:ascii="Verdana" w:eastAsiaTheme="minorHAnsi" w:hAnsi="Verdana"/>
          <w:sz w:val="20"/>
          <w:szCs w:val="20"/>
        </w:rPr>
      </w:pPr>
    </w:p>
    <w:p w:rsidR="004D7107" w:rsidRDefault="004D7107">
      <w:pPr>
        <w:rPr>
          <w:rFonts w:ascii="Verdana" w:eastAsiaTheme="minorHAnsi" w:hAnsi="Verdana"/>
          <w:sz w:val="20"/>
          <w:szCs w:val="20"/>
        </w:rPr>
      </w:pPr>
    </w:p>
    <w:p w:rsidR="002E447A" w:rsidRPr="002E447A" w:rsidRDefault="002E447A">
      <w:pPr>
        <w:rPr>
          <w:rFonts w:ascii="Verdana" w:eastAsiaTheme="minorHAnsi" w:hAnsi="Verdana"/>
          <w:sz w:val="20"/>
          <w:szCs w:val="20"/>
        </w:rPr>
      </w:pPr>
    </w:p>
    <w:p w:rsidR="003A0D64" w:rsidRPr="002E447A" w:rsidRDefault="003A0D64" w:rsidP="003A0D64">
      <w:pPr>
        <w:rPr>
          <w:rFonts w:ascii="Verdana" w:hAnsi="Verdana"/>
          <w:sz w:val="20"/>
          <w:szCs w:val="20"/>
          <w:lang w:eastAsia="it-IT"/>
        </w:rPr>
      </w:pPr>
      <w:r w:rsidRPr="002E447A">
        <w:rPr>
          <w:rFonts w:ascii="Verdana" w:hAnsi="Verdana"/>
          <w:sz w:val="20"/>
          <w:szCs w:val="20"/>
          <w:lang w:eastAsia="it-IT"/>
        </w:rPr>
        <w:t xml:space="preserve">CLASSI QUINTE </w:t>
      </w:r>
    </w:p>
    <w:p w:rsidR="002E447A" w:rsidRDefault="002E447A" w:rsidP="003A0D64">
      <w:pPr>
        <w:rPr>
          <w:rFonts w:ascii="Verdana" w:hAnsi="Verdana"/>
          <w:sz w:val="20"/>
          <w:szCs w:val="20"/>
          <w:lang w:eastAsia="it-IT"/>
        </w:rPr>
      </w:pPr>
    </w:p>
    <w:p w:rsidR="003A0D64" w:rsidRPr="002E447A" w:rsidRDefault="003A0D64" w:rsidP="003A0D64">
      <w:pPr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 xml:space="preserve"> 4° bimestre (aprile- maggio)</w:t>
      </w:r>
    </w:p>
    <w:p w:rsidR="003A0D64" w:rsidRPr="002E447A" w:rsidRDefault="003A0D64" w:rsidP="003A0D64">
      <w:pPr>
        <w:rPr>
          <w:rFonts w:ascii="Verdana" w:hAnsi="Verdana"/>
          <w:b/>
          <w:sz w:val="20"/>
          <w:szCs w:val="20"/>
          <w:lang w:eastAsia="it-IT"/>
        </w:rPr>
      </w:pPr>
    </w:p>
    <w:p w:rsidR="003A0D64" w:rsidRPr="002E447A" w:rsidRDefault="003A0D64" w:rsidP="003A0D64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2E447A">
        <w:rPr>
          <w:rFonts w:ascii="Verdana" w:hAnsi="Verdana"/>
          <w:b/>
          <w:sz w:val="20"/>
          <w:szCs w:val="20"/>
          <w:lang w:eastAsia="it-IT"/>
        </w:rPr>
        <w:t>STORIA</w:t>
      </w:r>
    </w:p>
    <w:p w:rsidR="003A0D64" w:rsidRPr="002E447A" w:rsidRDefault="003A0D64" w:rsidP="003A0D64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10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47"/>
        <w:gridCol w:w="3363"/>
        <w:gridCol w:w="2551"/>
        <w:gridCol w:w="2472"/>
      </w:tblGrid>
      <w:tr w:rsidR="003A0D64" w:rsidRPr="002E447A" w:rsidTr="00A968E9">
        <w:trPr>
          <w:jc w:val="center"/>
        </w:trPr>
        <w:tc>
          <w:tcPr>
            <w:tcW w:w="1947" w:type="dxa"/>
            <w:shd w:val="clear" w:color="auto" w:fill="FFFFFF" w:themeFill="background1"/>
          </w:tcPr>
          <w:p w:rsidR="003A0D64" w:rsidRPr="002E447A" w:rsidRDefault="003A0D64" w:rsidP="00A968E9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Competenze</w:t>
            </w:r>
          </w:p>
          <w:p w:rsidR="0044575B" w:rsidRPr="002E447A" w:rsidRDefault="0044575B" w:rsidP="00A968E9">
            <w:pPr>
              <w:widowControl w:val="0"/>
              <w:autoSpaceDE w:val="0"/>
              <w:autoSpaceDN w:val="0"/>
              <w:adjustRightInd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 L’alunno conosce i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fatti che portarono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alla nascita e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all’espansione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dell’Impero romano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- L’alunno conosce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gli aspetti della</w:t>
            </w:r>
          </w:p>
          <w:p w:rsidR="0044575B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civiltà romana</w:t>
            </w:r>
          </w:p>
          <w:p w:rsidR="003A0D64" w:rsidRPr="002E447A" w:rsidRDefault="0044575B" w:rsidP="0044575B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nell’età imperiale</w:t>
            </w:r>
          </w:p>
        </w:tc>
        <w:tc>
          <w:tcPr>
            <w:tcW w:w="3363" w:type="dxa"/>
            <w:shd w:val="clear" w:color="auto" w:fill="FFFFFF" w:themeFill="background1"/>
          </w:tcPr>
          <w:p w:rsidR="003A0D64" w:rsidRPr="002E447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Contenuti</w:t>
            </w:r>
          </w:p>
          <w:p w:rsidR="003A0D64" w:rsidRPr="002E447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3A0D64">
            <w:pPr>
              <w:widowControl w:val="0"/>
              <w:spacing w:line="322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a-Il cristianesimo e la crisi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dell’impero; 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b-La tetrarchia;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c-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L’editto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5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di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Costantino;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d –L’ impero romano </w:t>
            </w:r>
          </w:p>
          <w:p w:rsidR="003A0D64" w:rsidRPr="002E447A" w:rsidRDefault="0044575B" w:rsidP="0044575B">
            <w:pPr>
              <w:widowControl w:val="0"/>
              <w:spacing w:line="322" w:lineRule="exact"/>
              <w:ind w:left="33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</w:t>
            </w:r>
            <w:r w:rsidR="003A0D64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d’oriente e impero 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    </w:t>
            </w:r>
            <w:r w:rsidR="003A0D64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romano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</w:t>
            </w:r>
            <w:r w:rsidR="003A0D64"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d’occidente;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right="-239"/>
              <w:rPr>
                <w:rFonts w:ascii="Verdana" w:eastAsia="Times New Roman" w:hAnsi="Verdana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 e-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2"/>
                <w:kern w:val="2"/>
                <w:sz w:val="20"/>
                <w:szCs w:val="20"/>
                <w:lang w:eastAsia="zh-CN"/>
              </w:rPr>
              <w:t> L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e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invasioni</w:t>
            </w:r>
          </w:p>
          <w:p w:rsidR="003A0D64" w:rsidRPr="002E447A" w:rsidRDefault="003A0D64" w:rsidP="003A0D64">
            <w:pPr>
              <w:widowControl w:val="0"/>
              <w:spacing w:line="322" w:lineRule="exact"/>
              <w:ind w:left="466" w:right="-239"/>
              <w:rPr>
                <w:rFonts w:ascii="Verdana" w:eastAsia="Times New Roman" w:hAnsi="Verdana" w:cs="Calibri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barbariche;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  <w:t> </w:t>
            </w:r>
          </w:p>
          <w:p w:rsidR="003A0D64" w:rsidRPr="002E447A" w:rsidRDefault="003A0D64" w:rsidP="003A0D64">
            <w:pPr>
              <w:widowControl w:val="0"/>
              <w:numPr>
                <w:ilvl w:val="0"/>
                <w:numId w:val="4"/>
              </w:numPr>
              <w:spacing w:after="200" w:line="322" w:lineRule="exact"/>
              <w:ind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4"/>
                <w:kern w:val="2"/>
                <w:sz w:val="20"/>
                <w:szCs w:val="20"/>
                <w:lang w:eastAsia="zh-CN"/>
              </w:rPr>
              <w:t>La</w:t>
            </w:r>
            <w:r w:rsidRPr="002E447A">
              <w:rPr>
                <w:rFonts w:ascii="Verdana" w:eastAsia="Times New Roman" w:hAnsi="Verdana" w:cs="Calibri"/>
                <w:noProof/>
                <w:color w:val="000000"/>
                <w:spacing w:val="13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3"/>
                <w:kern w:val="2"/>
                <w:sz w:val="20"/>
                <w:szCs w:val="20"/>
                <w:lang w:eastAsia="zh-CN"/>
              </w:rPr>
              <w:t xml:space="preserve">fine 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dell’impero</w:t>
            </w:r>
          </w:p>
          <w:p w:rsidR="003A0D64" w:rsidRPr="002E447A" w:rsidRDefault="003A0D64" w:rsidP="003A0D64">
            <w:pPr>
              <w:widowControl w:val="0"/>
              <w:spacing w:line="319" w:lineRule="exact"/>
              <w:ind w:left="106" w:right="-239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 xml:space="preserve"> romano  d’occid</w:t>
            </w:r>
            <w:bookmarkStart w:id="0" w:name="_GoBack"/>
            <w:bookmarkEnd w:id="0"/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ente</w:t>
            </w:r>
          </w:p>
        </w:tc>
        <w:tc>
          <w:tcPr>
            <w:tcW w:w="2551" w:type="dxa"/>
            <w:shd w:val="clear" w:color="auto" w:fill="FFFFFF" w:themeFill="background1"/>
          </w:tcPr>
          <w:p w:rsidR="003A0D64" w:rsidRPr="002E447A" w:rsidRDefault="003A0D64" w:rsidP="00A968E9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2E447A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1. Utilizzare strumenti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convenzionali per collocare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nello spazio e nel tempo gli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eventi relativi allo sviluppo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dell’Impero romano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2. Individuare le caratteristiche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salienti della civiltà romana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3. Cogliere i nessi di causalità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negli eventi storici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4. Conoscere le vicende belliche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che portarono all’espansione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dell’Impero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5. Saper utilizzare fonti diverse</w:t>
            </w:r>
          </w:p>
          <w:p w:rsidR="0044575B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per ricostruire la storia di</w:t>
            </w:r>
          </w:p>
          <w:p w:rsidR="003A0D64" w:rsidRPr="002E447A" w:rsidRDefault="0044575B" w:rsidP="0044575B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  <w:t>Roma nell’età imperiale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-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</w:p>
          <w:p w:rsidR="003A0D64" w:rsidRPr="002E447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72" w:type="dxa"/>
            <w:shd w:val="clear" w:color="auto" w:fill="FFFFFF" w:themeFill="background1"/>
          </w:tcPr>
          <w:p w:rsidR="003A0D64" w:rsidRPr="002E447A" w:rsidRDefault="003A0D64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  <w:r w:rsidRPr="002E447A">
              <w:rPr>
                <w:rFonts w:ascii="Verdana" w:eastAsia="Wingdings+FPEF" w:hAnsi="Verdana"/>
                <w:color w:val="000000"/>
                <w:sz w:val="20"/>
                <w:szCs w:val="20"/>
              </w:rPr>
              <w:t>Attività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ind w:left="38" w:right="96"/>
              <w:jc w:val="center"/>
              <w:rPr>
                <w:rFonts w:ascii="Verdana" w:eastAsia="Wingdings+FPEF" w:hAnsi="Verdana"/>
                <w:color w:val="000000"/>
                <w:sz w:val="20"/>
                <w:szCs w:val="20"/>
              </w:rPr>
            </w:pP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 w:cs="Calibri"/>
                <w:noProof/>
                <w:color w:val="000000"/>
                <w:spacing w:val="8"/>
                <w:kern w:val="2"/>
                <w:sz w:val="20"/>
                <w:szCs w:val="20"/>
                <w:lang w:eastAsia="zh-CN"/>
              </w:rPr>
              <w:t> </w:t>
            </w: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Lettura ed analisi di testi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storici.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Costruzione di mappe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concettuali.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Conversazioni individuali e di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gruppo.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Analisi di varie fonti storiche.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Collocazione di fatti ed eventi</w:t>
            </w:r>
          </w:p>
          <w:p w:rsidR="003A0D64" w:rsidRPr="002E447A" w:rsidRDefault="003A0D64" w:rsidP="00A968E9">
            <w:pPr>
              <w:autoSpaceDE w:val="0"/>
              <w:autoSpaceDN w:val="0"/>
              <w:adjustRightInd w:val="0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sulla linea del tempo e nella</w:t>
            </w:r>
          </w:p>
          <w:p w:rsidR="003A0D64" w:rsidRPr="002E447A" w:rsidRDefault="003A0D64" w:rsidP="00A968E9">
            <w:pPr>
              <w:widowControl w:val="0"/>
              <w:spacing w:line="319" w:lineRule="exact"/>
              <w:ind w:left="38" w:right="96"/>
              <w:jc w:val="both"/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</w:pPr>
            <w:r w:rsidRPr="002E447A">
              <w:rPr>
                <w:rFonts w:ascii="Verdana" w:eastAsia="Times New Roman" w:hAnsi="Verdana"/>
                <w:noProof/>
                <w:color w:val="000000"/>
                <w:spacing w:val="1"/>
                <w:kern w:val="2"/>
                <w:sz w:val="20"/>
                <w:szCs w:val="20"/>
                <w:lang w:eastAsia="zh-CN"/>
              </w:rPr>
              <w:t>carta geografica.</w:t>
            </w:r>
          </w:p>
          <w:p w:rsidR="003A0D64" w:rsidRPr="002E447A" w:rsidRDefault="003A0D64" w:rsidP="00A968E9">
            <w:pPr>
              <w:widowControl w:val="0"/>
              <w:spacing w:line="322" w:lineRule="exact"/>
              <w:ind w:left="110" w:right="-239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</w:tr>
    </w:tbl>
    <w:p w:rsidR="003A0D64" w:rsidRPr="002E447A" w:rsidRDefault="003A0D64">
      <w:pPr>
        <w:rPr>
          <w:rFonts w:ascii="Verdana" w:eastAsiaTheme="minorHAnsi" w:hAnsi="Verdana"/>
          <w:sz w:val="20"/>
          <w:szCs w:val="20"/>
        </w:rPr>
      </w:pPr>
    </w:p>
    <w:sectPr w:rsidR="003A0D64" w:rsidRPr="002E447A" w:rsidSect="00737A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16FAA"/>
    <w:multiLevelType w:val="hybridMultilevel"/>
    <w:tmpl w:val="26A0554A"/>
    <w:lvl w:ilvl="0" w:tplc="58A4F518">
      <w:start w:val="6"/>
      <w:numFmt w:val="lowerLetter"/>
      <w:lvlText w:val="%1-"/>
      <w:lvlJc w:val="left"/>
      <w:pPr>
        <w:tabs>
          <w:tab w:val="num" w:pos="510"/>
        </w:tabs>
        <w:ind w:left="510" w:hanging="360"/>
      </w:pPr>
      <w:rPr>
        <w:rFonts w:ascii="Times New Roman" w:hAnsi="Times New Roman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48FB1AED"/>
    <w:multiLevelType w:val="hybridMultilevel"/>
    <w:tmpl w:val="4D4A8278"/>
    <w:lvl w:ilvl="0" w:tplc="E68C3A62">
      <w:numFmt w:val="bullet"/>
      <w:lvlText w:val="-"/>
      <w:lvlJc w:val="left"/>
      <w:pPr>
        <w:ind w:left="466" w:hanging="360"/>
      </w:pPr>
      <w:rPr>
        <w:rFonts w:ascii="Times New Roman" w:eastAsia="Times New Roman" w:hAnsi="Times New Roman" w:cs="Times New Roman" w:hint="default"/>
        <w:color w:val="000000"/>
        <w:w w:val="45"/>
      </w:rPr>
    </w:lvl>
    <w:lvl w:ilvl="1" w:tplc="0410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2">
    <w:nsid w:val="7B7050C1"/>
    <w:multiLevelType w:val="hybridMultilevel"/>
    <w:tmpl w:val="A7B429D2"/>
    <w:lvl w:ilvl="0" w:tplc="71261E9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7D31C0"/>
    <w:multiLevelType w:val="hybridMultilevel"/>
    <w:tmpl w:val="D2580DD8"/>
    <w:lvl w:ilvl="0" w:tplc="BB36A12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0A0DC8"/>
    <w:rsid w:val="000A0DC8"/>
    <w:rsid w:val="00132EEC"/>
    <w:rsid w:val="00285E64"/>
    <w:rsid w:val="002D0453"/>
    <w:rsid w:val="002E447A"/>
    <w:rsid w:val="00353994"/>
    <w:rsid w:val="003A0D64"/>
    <w:rsid w:val="004005AA"/>
    <w:rsid w:val="0044575B"/>
    <w:rsid w:val="00486237"/>
    <w:rsid w:val="004D7107"/>
    <w:rsid w:val="005A202C"/>
    <w:rsid w:val="005F0C7E"/>
    <w:rsid w:val="00613312"/>
    <w:rsid w:val="0063761C"/>
    <w:rsid w:val="006C3302"/>
    <w:rsid w:val="00737A08"/>
    <w:rsid w:val="00780349"/>
    <w:rsid w:val="007E1EB7"/>
    <w:rsid w:val="0085062E"/>
    <w:rsid w:val="00865A0A"/>
    <w:rsid w:val="00872C97"/>
    <w:rsid w:val="00BA019E"/>
    <w:rsid w:val="00BA64E9"/>
    <w:rsid w:val="00C2456B"/>
    <w:rsid w:val="00C52491"/>
    <w:rsid w:val="00C9370A"/>
    <w:rsid w:val="00CF01ED"/>
    <w:rsid w:val="00D042BC"/>
    <w:rsid w:val="00D14B10"/>
    <w:rsid w:val="00D859FE"/>
    <w:rsid w:val="00E709A5"/>
    <w:rsid w:val="00EE3583"/>
    <w:rsid w:val="00F34BCB"/>
    <w:rsid w:val="00FA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2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72C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7</cp:revision>
  <dcterms:created xsi:type="dcterms:W3CDTF">2014-11-24T09:13:00Z</dcterms:created>
  <dcterms:modified xsi:type="dcterms:W3CDTF">2014-12-27T18:37:00Z</dcterms:modified>
</cp:coreProperties>
</file>