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5CB" w:rsidRDefault="00C863FE"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.85pt;margin-top:-42.35pt;width:437.35pt;height:141.7pt;z-index:251658240;mso-width-relative:margin;mso-height-relative:margin" strokecolor="white [3212]">
            <v:textbox>
              <w:txbxContent>
                <w:p w:rsidR="00D02DF3" w:rsidRDefault="00D02DF3" w:rsidP="00D02DF3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rFonts w:ascii="Lucida Sans" w:hAnsi="Lucida Sans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68630" cy="468630"/>
                        <wp:effectExtent l="0" t="0" r="0" b="0"/>
                        <wp:docPr id="16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" cy="4686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</w:t>
                  </w:r>
                </w:p>
                <w:p w:rsidR="00D02DF3" w:rsidRPr="00E105D8" w:rsidRDefault="00D02DF3" w:rsidP="00D02DF3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18"/>
                      <w:szCs w:val="18"/>
                    </w:rPr>
                  </w:pPr>
                  <w:r w:rsidRPr="00E105D8">
                    <w:rPr>
                      <w:rFonts w:ascii="Garamond" w:hAnsi="Garamond" w:cs="Arial"/>
                      <w:b/>
                      <w:bCs/>
                      <w:noProof/>
                      <w:sz w:val="18"/>
                      <w:szCs w:val="18"/>
                    </w:rPr>
                    <w:t xml:space="preserve">          </w:t>
                  </w:r>
                  <w:r w:rsidRPr="00E105D8">
                    <w:rPr>
                      <w:rFonts w:ascii="Garamond" w:hAnsi="Garamond" w:cs="Arial"/>
                      <w:b/>
                      <w:bCs/>
                      <w:noProof/>
                      <w:sz w:val="18"/>
                      <w:szCs w:val="18"/>
                      <w:lang w:eastAsia="it-IT"/>
                    </w:rPr>
                    <w:drawing>
                      <wp:inline distT="0" distB="0" distL="0" distR="0">
                        <wp:extent cx="478384" cy="458970"/>
                        <wp:effectExtent l="19050" t="0" r="0" b="0"/>
                        <wp:docPr id="18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204" cy="46071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105D8">
                    <w:rPr>
                      <w:b/>
                      <w:noProof/>
                      <w:sz w:val="18"/>
                      <w:szCs w:val="18"/>
                    </w:rPr>
                    <w:t xml:space="preserve"> </w:t>
                  </w:r>
                  <w:r w:rsidRPr="00E105D8">
                    <w:rPr>
                      <w:b/>
                      <w:noProof/>
                      <w:sz w:val="18"/>
                      <w:szCs w:val="18"/>
                      <w:lang w:eastAsia="it-IT"/>
                    </w:rPr>
                    <w:drawing>
                      <wp:inline distT="0" distB="0" distL="0" distR="0">
                        <wp:extent cx="2914345" cy="232056"/>
                        <wp:effectExtent l="19050" t="0" r="305" b="0"/>
                        <wp:docPr id="14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0653" cy="23494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105D8">
                    <w:rPr>
                      <w:rFonts w:ascii="Garamond" w:hAnsi="Garamond" w:cs="Arial"/>
                      <w:b/>
                      <w:bCs/>
                      <w:noProof/>
                      <w:sz w:val="18"/>
                      <w:szCs w:val="18"/>
                    </w:rPr>
                    <w:t xml:space="preserve">  </w:t>
                  </w:r>
                  <w:r w:rsidRPr="00E105D8">
                    <w:rPr>
                      <w:rFonts w:ascii="Garamond" w:hAnsi="Garamond" w:cs="Arial"/>
                      <w:b/>
                      <w:bCs/>
                      <w:noProof/>
                      <w:sz w:val="18"/>
                      <w:szCs w:val="18"/>
                      <w:lang w:eastAsia="it-IT"/>
                    </w:rPr>
                    <w:drawing>
                      <wp:inline distT="0" distB="0" distL="0" distR="0">
                        <wp:extent cx="377586" cy="460858"/>
                        <wp:effectExtent l="19050" t="0" r="3414" b="0"/>
                        <wp:docPr id="20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7190" cy="460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105D8">
                    <w:rPr>
                      <w:rFonts w:ascii="Garamond" w:hAnsi="Garamond" w:cs="Arial"/>
                      <w:b/>
                      <w:bCs/>
                      <w:noProof/>
                      <w:sz w:val="18"/>
                      <w:szCs w:val="18"/>
                    </w:rPr>
                    <w:t xml:space="preserve">   </w:t>
                  </w:r>
                </w:p>
                <w:p w:rsidR="00D02DF3" w:rsidRPr="00E105D8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b/>
                      <w:sz w:val="18"/>
                      <w:szCs w:val="18"/>
                    </w:rPr>
                  </w:pPr>
                  <w:r w:rsidRPr="00E105D8">
                    <w:rPr>
                      <w:rFonts w:ascii="Arial Narrow" w:hAnsi="Arial Narrow"/>
                      <w:b/>
                      <w:sz w:val="18"/>
                      <w:szCs w:val="18"/>
                    </w:rPr>
                    <w:t xml:space="preserve">SCUOLA DELL’INFANZIA – PRIMARIA – SECONDARIA DI  I GRADO </w:t>
                  </w:r>
                </w:p>
                <w:p w:rsidR="00D02DF3" w:rsidRPr="00E105D8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E105D8">
                    <w:rPr>
                      <w:rFonts w:ascii="Arial Narrow" w:hAnsi="Arial Narrow"/>
                      <w:sz w:val="18"/>
                      <w:szCs w:val="18"/>
                    </w:rPr>
                    <w:t>Via Tivoli, 37 – 91016 Casa Santa – Erice (TP)     Codice Fiscale 80008220818    Tel. 0923.551599  fax 0923.551218</w:t>
                  </w:r>
                </w:p>
                <w:p w:rsidR="00D02DF3" w:rsidRPr="00E105D8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E105D8">
                    <w:rPr>
                      <w:rFonts w:ascii="Arial Narrow" w:hAnsi="Arial Narrow"/>
                      <w:sz w:val="18"/>
                      <w:szCs w:val="18"/>
                    </w:rPr>
                    <w:t>Sito www.icgpagoto.gov.it    e-mail Tpic835008@istruzione.it    PEC TPIC835008@PEC.ISTRUZIONE.IT</w:t>
                  </w:r>
                </w:p>
                <w:p w:rsidR="00D02DF3" w:rsidRPr="00E105D8" w:rsidRDefault="00D02DF3" w:rsidP="00D02DF3">
                  <w:pPr>
                    <w:spacing w:after="0" w:line="240" w:lineRule="auto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9305CB" w:rsidRPr="009305CB" w:rsidRDefault="009305CB" w:rsidP="009305CB"/>
    <w:p w:rsidR="009305CB" w:rsidRPr="009305CB" w:rsidRDefault="009305CB" w:rsidP="009305CB"/>
    <w:p w:rsidR="00265109" w:rsidRDefault="00265109" w:rsidP="003746BB">
      <w:pPr>
        <w:spacing w:after="0" w:line="240" w:lineRule="auto"/>
        <w:rPr>
          <w:rFonts w:ascii="Arial Narrow" w:hAnsi="Arial Narrow"/>
        </w:rPr>
      </w:pPr>
    </w:p>
    <w:p w:rsidR="00265109" w:rsidRDefault="00265109" w:rsidP="003746BB">
      <w:pPr>
        <w:spacing w:after="0" w:line="240" w:lineRule="auto"/>
        <w:rPr>
          <w:rFonts w:ascii="Arial Narrow" w:hAnsi="Arial Narrow"/>
        </w:rPr>
      </w:pPr>
    </w:p>
    <w:p w:rsidR="00265109" w:rsidRPr="00E105D8" w:rsidRDefault="00265109" w:rsidP="003746BB">
      <w:pPr>
        <w:spacing w:after="0" w:line="240" w:lineRule="auto"/>
        <w:rPr>
          <w:rFonts w:ascii="Arial Narrow" w:hAnsi="Arial Narrow"/>
        </w:rPr>
      </w:pPr>
    </w:p>
    <w:p w:rsidR="00D42E6D" w:rsidRDefault="00D42E6D" w:rsidP="003746B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3746BB" w:rsidRPr="00E105D8" w:rsidRDefault="00FF41C4" w:rsidP="003746BB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E105D8">
        <w:rPr>
          <w:rFonts w:ascii="Arial Narrow" w:hAnsi="Arial Narrow"/>
          <w:sz w:val="24"/>
          <w:szCs w:val="24"/>
        </w:rPr>
        <w:t xml:space="preserve">CIRCOLARE N.  </w:t>
      </w:r>
      <w:r w:rsidR="00694715" w:rsidRPr="00E105D8">
        <w:rPr>
          <w:rFonts w:ascii="Arial Narrow" w:hAnsi="Arial Narrow"/>
          <w:sz w:val="24"/>
          <w:szCs w:val="24"/>
        </w:rPr>
        <w:t>10</w:t>
      </w:r>
      <w:r w:rsidR="00E105D8" w:rsidRPr="00E105D8">
        <w:rPr>
          <w:rFonts w:ascii="Arial Narrow" w:hAnsi="Arial Narrow"/>
          <w:sz w:val="24"/>
          <w:szCs w:val="24"/>
        </w:rPr>
        <w:t>9</w:t>
      </w:r>
      <w:r w:rsidRPr="00E105D8">
        <w:rPr>
          <w:rFonts w:ascii="Arial Narrow" w:hAnsi="Arial Narrow"/>
          <w:sz w:val="24"/>
          <w:szCs w:val="24"/>
        </w:rPr>
        <w:t xml:space="preserve">                               </w:t>
      </w:r>
      <w:r w:rsidR="00E105D8">
        <w:rPr>
          <w:rFonts w:ascii="Arial Narrow" w:hAnsi="Arial Narrow"/>
          <w:sz w:val="24"/>
          <w:szCs w:val="24"/>
        </w:rPr>
        <w:t xml:space="preserve">             </w:t>
      </w:r>
      <w:r w:rsidRPr="00E105D8">
        <w:rPr>
          <w:rFonts w:ascii="Arial Narrow" w:hAnsi="Arial Narrow"/>
          <w:sz w:val="24"/>
          <w:szCs w:val="24"/>
        </w:rPr>
        <w:t xml:space="preserve">    DEL 1</w:t>
      </w:r>
      <w:r w:rsidR="003746BB" w:rsidRPr="00E105D8">
        <w:rPr>
          <w:rFonts w:ascii="Arial Narrow" w:hAnsi="Arial Narrow"/>
          <w:sz w:val="24"/>
          <w:szCs w:val="24"/>
        </w:rPr>
        <w:t>4</w:t>
      </w:r>
      <w:r w:rsidRPr="00E105D8">
        <w:rPr>
          <w:rFonts w:ascii="Arial Narrow" w:hAnsi="Arial Narrow"/>
          <w:sz w:val="24"/>
          <w:szCs w:val="24"/>
        </w:rPr>
        <w:t>/1</w:t>
      </w:r>
      <w:r w:rsidR="00694715" w:rsidRPr="00E105D8">
        <w:rPr>
          <w:rFonts w:ascii="Arial Narrow" w:hAnsi="Arial Narrow"/>
          <w:sz w:val="24"/>
          <w:szCs w:val="24"/>
        </w:rPr>
        <w:t>2</w:t>
      </w:r>
      <w:r w:rsidR="007F49B8" w:rsidRPr="00E105D8">
        <w:rPr>
          <w:rFonts w:ascii="Arial Narrow" w:hAnsi="Arial Narrow"/>
          <w:sz w:val="24"/>
          <w:szCs w:val="24"/>
        </w:rPr>
        <w:t xml:space="preserve">/2015     </w:t>
      </w:r>
      <w:r w:rsidRPr="00E105D8">
        <w:rPr>
          <w:rFonts w:ascii="Arial Narrow" w:hAnsi="Arial Narrow"/>
          <w:sz w:val="24"/>
          <w:szCs w:val="24"/>
        </w:rPr>
        <w:t xml:space="preserve">  </w:t>
      </w:r>
    </w:p>
    <w:tbl>
      <w:tblPr>
        <w:tblStyle w:val="Grigliatabella"/>
        <w:tblW w:w="4000" w:type="dxa"/>
        <w:tblInd w:w="61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00"/>
      </w:tblGrid>
      <w:tr w:rsidR="00E105D8" w:rsidRPr="00E105D8" w:rsidTr="00E105D8">
        <w:tc>
          <w:tcPr>
            <w:tcW w:w="4000" w:type="dxa"/>
          </w:tcPr>
          <w:p w:rsidR="00E105D8" w:rsidRPr="00E105D8" w:rsidRDefault="00E105D8" w:rsidP="00E105D8">
            <w:pPr>
              <w:spacing w:line="360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E105D8">
              <w:rPr>
                <w:rFonts w:ascii="Arial Narrow" w:hAnsi="Arial Narrow"/>
                <w:b/>
                <w:sz w:val="24"/>
                <w:szCs w:val="24"/>
              </w:rPr>
              <w:t xml:space="preserve">PER  TUTTI  GLI  ORDINI  </w:t>
            </w:r>
            <w:proofErr w:type="spellStart"/>
            <w:r w:rsidRPr="00E105D8">
              <w:rPr>
                <w:rFonts w:ascii="Arial Narrow" w:hAnsi="Arial Narrow"/>
                <w:b/>
                <w:sz w:val="24"/>
                <w:szCs w:val="24"/>
              </w:rPr>
              <w:t>DI</w:t>
            </w:r>
            <w:proofErr w:type="spellEnd"/>
            <w:r w:rsidRPr="00E105D8">
              <w:rPr>
                <w:rFonts w:ascii="Arial Narrow" w:hAnsi="Arial Narrow"/>
                <w:b/>
                <w:sz w:val="24"/>
                <w:szCs w:val="24"/>
              </w:rPr>
              <w:t xml:space="preserve">  SCUOLA</w:t>
            </w:r>
          </w:p>
        </w:tc>
      </w:tr>
      <w:tr w:rsidR="00E105D8" w:rsidRPr="00E105D8" w:rsidTr="00E105D8">
        <w:tc>
          <w:tcPr>
            <w:tcW w:w="4000" w:type="dxa"/>
          </w:tcPr>
          <w:p w:rsidR="00E105D8" w:rsidRPr="00E105D8" w:rsidRDefault="00E105D8" w:rsidP="00E105D8">
            <w:pPr>
              <w:pStyle w:val="Paragrafoelenco"/>
              <w:numPr>
                <w:ilvl w:val="0"/>
                <w:numId w:val="19"/>
              </w:numPr>
              <w:spacing w:line="360" w:lineRule="auto"/>
              <w:ind w:left="714" w:hanging="357"/>
              <w:rPr>
                <w:rFonts w:ascii="Arial Narrow" w:hAnsi="Arial Narrow"/>
                <w:sz w:val="24"/>
                <w:szCs w:val="24"/>
              </w:rPr>
            </w:pPr>
            <w:r w:rsidRPr="00E105D8">
              <w:rPr>
                <w:rFonts w:ascii="Arial Narrow" w:hAnsi="Arial Narrow"/>
                <w:sz w:val="24"/>
                <w:szCs w:val="24"/>
              </w:rPr>
              <w:t xml:space="preserve">Agli alunni </w:t>
            </w:r>
          </w:p>
        </w:tc>
      </w:tr>
      <w:tr w:rsidR="00E105D8" w:rsidRPr="00E105D8" w:rsidTr="00E105D8">
        <w:tc>
          <w:tcPr>
            <w:tcW w:w="4000" w:type="dxa"/>
          </w:tcPr>
          <w:p w:rsidR="00E105D8" w:rsidRPr="00E105D8" w:rsidRDefault="00E105D8" w:rsidP="00E105D8">
            <w:pPr>
              <w:pStyle w:val="Paragrafoelenco"/>
              <w:numPr>
                <w:ilvl w:val="0"/>
                <w:numId w:val="19"/>
              </w:numPr>
              <w:spacing w:line="360" w:lineRule="auto"/>
              <w:ind w:left="714" w:hanging="357"/>
              <w:rPr>
                <w:rFonts w:ascii="Arial Narrow" w:hAnsi="Arial Narrow"/>
                <w:sz w:val="24"/>
                <w:szCs w:val="24"/>
              </w:rPr>
            </w:pPr>
            <w:r w:rsidRPr="00E105D8">
              <w:rPr>
                <w:rFonts w:ascii="Arial Narrow" w:hAnsi="Arial Narrow"/>
                <w:sz w:val="24"/>
                <w:szCs w:val="24"/>
              </w:rPr>
              <w:t>Alle famiglie</w:t>
            </w:r>
          </w:p>
        </w:tc>
      </w:tr>
      <w:tr w:rsidR="00E105D8" w:rsidRPr="00E105D8" w:rsidTr="00E105D8">
        <w:tc>
          <w:tcPr>
            <w:tcW w:w="4000" w:type="dxa"/>
          </w:tcPr>
          <w:p w:rsidR="00E105D8" w:rsidRPr="00E105D8" w:rsidRDefault="00E105D8" w:rsidP="00D42E6D">
            <w:pPr>
              <w:pStyle w:val="Paragrafoelenco"/>
              <w:numPr>
                <w:ilvl w:val="0"/>
                <w:numId w:val="19"/>
              </w:numPr>
              <w:spacing w:line="360" w:lineRule="auto"/>
              <w:ind w:left="714" w:hanging="357"/>
              <w:rPr>
                <w:rFonts w:ascii="Arial Narrow" w:hAnsi="Arial Narrow"/>
                <w:sz w:val="24"/>
                <w:szCs w:val="24"/>
              </w:rPr>
            </w:pPr>
            <w:r w:rsidRPr="00E105D8">
              <w:rPr>
                <w:rFonts w:ascii="Arial Narrow" w:hAnsi="Arial Narrow"/>
                <w:sz w:val="24"/>
                <w:szCs w:val="24"/>
              </w:rPr>
              <w:t xml:space="preserve">Ai </w:t>
            </w:r>
            <w:r w:rsidR="00D42E6D">
              <w:rPr>
                <w:rFonts w:ascii="Arial Narrow" w:hAnsi="Arial Narrow"/>
                <w:sz w:val="24"/>
                <w:szCs w:val="24"/>
              </w:rPr>
              <w:t>d</w:t>
            </w:r>
            <w:r w:rsidRPr="00E105D8">
              <w:rPr>
                <w:rFonts w:ascii="Arial Narrow" w:hAnsi="Arial Narrow"/>
                <w:sz w:val="24"/>
                <w:szCs w:val="24"/>
              </w:rPr>
              <w:t>ocenti</w:t>
            </w:r>
          </w:p>
        </w:tc>
      </w:tr>
      <w:tr w:rsidR="00E105D8" w:rsidRPr="00E105D8" w:rsidTr="00E105D8">
        <w:tc>
          <w:tcPr>
            <w:tcW w:w="4000" w:type="dxa"/>
          </w:tcPr>
          <w:p w:rsidR="00E105D8" w:rsidRDefault="00E105D8" w:rsidP="00E105D8">
            <w:pPr>
              <w:pStyle w:val="Paragrafoelenco"/>
              <w:numPr>
                <w:ilvl w:val="0"/>
                <w:numId w:val="19"/>
              </w:numPr>
              <w:spacing w:line="360" w:lineRule="auto"/>
              <w:ind w:left="714" w:hanging="357"/>
              <w:rPr>
                <w:rFonts w:ascii="Arial Narrow" w:hAnsi="Arial Narrow"/>
                <w:sz w:val="24"/>
                <w:szCs w:val="24"/>
              </w:rPr>
            </w:pPr>
            <w:r w:rsidRPr="00E105D8">
              <w:rPr>
                <w:rFonts w:ascii="Arial Narrow" w:hAnsi="Arial Narrow"/>
                <w:sz w:val="24"/>
                <w:szCs w:val="24"/>
              </w:rPr>
              <w:t>Al personale ATA</w:t>
            </w:r>
          </w:p>
          <w:p w:rsidR="00D42E6D" w:rsidRPr="00E105D8" w:rsidRDefault="00D42E6D" w:rsidP="00D42E6D">
            <w:pPr>
              <w:pStyle w:val="Paragrafoelenco"/>
              <w:numPr>
                <w:ilvl w:val="0"/>
                <w:numId w:val="19"/>
              </w:numPr>
              <w:spacing w:line="360" w:lineRule="auto"/>
              <w:ind w:left="714" w:hanging="357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 Sito</w:t>
            </w:r>
          </w:p>
        </w:tc>
      </w:tr>
    </w:tbl>
    <w:p w:rsidR="00E105D8" w:rsidRPr="00E105D8" w:rsidRDefault="00E105D8" w:rsidP="00E105D8">
      <w:pPr>
        <w:jc w:val="both"/>
        <w:rPr>
          <w:rFonts w:ascii="Arial Narrow" w:hAnsi="Arial Narrow"/>
          <w:b/>
          <w:sz w:val="24"/>
          <w:szCs w:val="24"/>
        </w:rPr>
      </w:pPr>
      <w:r w:rsidRPr="00E105D8">
        <w:rPr>
          <w:rFonts w:ascii="Arial Narrow" w:hAnsi="Arial Narrow"/>
          <w:b/>
          <w:sz w:val="24"/>
          <w:szCs w:val="24"/>
        </w:rPr>
        <w:t>OGGETTO: FESTIVIT</w:t>
      </w:r>
      <w:r w:rsidR="00FE38C7">
        <w:rPr>
          <w:rFonts w:ascii="Arial Narrow" w:hAnsi="Arial Narrow"/>
          <w:b/>
          <w:sz w:val="24"/>
          <w:szCs w:val="24"/>
        </w:rPr>
        <w:t xml:space="preserve">À </w:t>
      </w:r>
      <w:r w:rsidRPr="00E105D8">
        <w:rPr>
          <w:rFonts w:ascii="Arial Narrow" w:hAnsi="Arial Narrow"/>
          <w:b/>
          <w:sz w:val="24"/>
          <w:szCs w:val="24"/>
        </w:rPr>
        <w:t>NATALIZIE</w:t>
      </w:r>
    </w:p>
    <w:p w:rsidR="00E105D8" w:rsidRDefault="00E105D8" w:rsidP="00E105D8">
      <w:pPr>
        <w:pStyle w:val="NormaleWeb"/>
        <w:shd w:val="clear" w:color="auto" w:fill="FFFFFF"/>
        <w:spacing w:before="120" w:beforeAutospacing="0" w:after="120" w:afterAutospacing="0" w:line="336" w:lineRule="atLeast"/>
        <w:jc w:val="both"/>
        <w:rPr>
          <w:rStyle w:val="Enfasicorsivo"/>
          <w:rFonts w:ascii="Brush Script MT" w:hAnsi="Brush Script MT" w:cs="Lucida Sans Unicode"/>
          <w:color w:val="222222"/>
          <w:sz w:val="36"/>
          <w:szCs w:val="36"/>
        </w:rPr>
      </w:pPr>
      <w:r w:rsidRPr="00E105D8">
        <w:rPr>
          <w:rStyle w:val="Enfasicorsivo"/>
          <w:rFonts w:ascii="Brush Script MT" w:hAnsi="Brush Script MT" w:cs="Lucida Sans Unicode"/>
          <w:color w:val="222222"/>
          <w:sz w:val="36"/>
          <w:szCs w:val="36"/>
        </w:rPr>
        <w:t>Nessuno nasce odiando i propri simili a causa della razza, della religione o della classe alla quale appartengono. Gli uomini imparano a odiare, e se possono imparare a odiare, possono anche imparare ad amare, perché l’amore, per il cuore umano, è più naturale dell’odio.(Nelson Mandela)</w:t>
      </w:r>
    </w:p>
    <w:p w:rsidR="00C9379B" w:rsidRPr="00E105D8" w:rsidRDefault="00C9379B" w:rsidP="00E105D8">
      <w:pPr>
        <w:pStyle w:val="NormaleWeb"/>
        <w:shd w:val="clear" w:color="auto" w:fill="FFFFFF"/>
        <w:spacing w:before="120" w:beforeAutospacing="0" w:after="120" w:afterAutospacing="0" w:line="336" w:lineRule="atLeast"/>
        <w:jc w:val="both"/>
        <w:rPr>
          <w:rStyle w:val="Enfasicorsivo"/>
          <w:rFonts w:ascii="Brush Script MT" w:hAnsi="Brush Script MT" w:cs="Lucida Sans Unicode"/>
          <w:color w:val="222222"/>
          <w:sz w:val="36"/>
          <w:szCs w:val="36"/>
        </w:rPr>
      </w:pPr>
    </w:p>
    <w:p w:rsidR="00E105D8" w:rsidRPr="00E105D8" w:rsidRDefault="00E105D8" w:rsidP="00E105D8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E105D8">
        <w:rPr>
          <w:rFonts w:ascii="Arial Narrow" w:hAnsi="Arial Narrow"/>
          <w:sz w:val="24"/>
          <w:szCs w:val="24"/>
        </w:rPr>
        <w:t xml:space="preserve">Porgo sentitamente I più fervidi auguri per il Santo Natale e per un prospero Anno Nuovo a tutta </w:t>
      </w:r>
      <w:smartTag w:uri="urn:schemas-microsoft-com:office:smarttags" w:element="PersonName">
        <w:smartTagPr>
          <w:attr w:name="ProductID" w:val="la Comunità"/>
        </w:smartTagPr>
        <w:r w:rsidRPr="00E105D8">
          <w:rPr>
            <w:rFonts w:ascii="Arial Narrow" w:hAnsi="Arial Narrow"/>
            <w:sz w:val="24"/>
            <w:szCs w:val="24"/>
          </w:rPr>
          <w:t>la Comunità</w:t>
        </w:r>
      </w:smartTag>
      <w:r w:rsidRPr="00E105D8">
        <w:rPr>
          <w:rFonts w:ascii="Arial Narrow" w:hAnsi="Arial Narrow"/>
          <w:sz w:val="24"/>
          <w:szCs w:val="24"/>
        </w:rPr>
        <w:t xml:space="preserve"> scolastica ed alle loro famiglie.</w:t>
      </w:r>
    </w:p>
    <w:p w:rsidR="00FE38C7" w:rsidRDefault="00E105D8" w:rsidP="00E105D8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E105D8">
        <w:rPr>
          <w:rFonts w:ascii="Arial Narrow" w:hAnsi="Arial Narrow"/>
          <w:sz w:val="24"/>
          <w:szCs w:val="24"/>
        </w:rPr>
        <w:t xml:space="preserve">Rinnovando gli auguri, colgo l’occasione per comunicare che le vacanze natalizie avranno inizio </w:t>
      </w:r>
      <w:r w:rsidRPr="00D42E6D">
        <w:rPr>
          <w:rFonts w:ascii="Arial Narrow" w:hAnsi="Arial Narrow"/>
          <w:b/>
          <w:sz w:val="24"/>
          <w:szCs w:val="24"/>
        </w:rPr>
        <w:t>martedì 22 dicembre 2015</w:t>
      </w:r>
      <w:r w:rsidRPr="00E105D8">
        <w:rPr>
          <w:rFonts w:ascii="Arial Narrow" w:hAnsi="Arial Narrow"/>
          <w:sz w:val="24"/>
          <w:szCs w:val="24"/>
        </w:rPr>
        <w:t xml:space="preserve"> e termineranno mercoledì </w:t>
      </w:r>
      <w:r w:rsidRPr="00D42E6D">
        <w:rPr>
          <w:rFonts w:ascii="Arial Narrow" w:hAnsi="Arial Narrow"/>
          <w:b/>
          <w:sz w:val="24"/>
          <w:szCs w:val="24"/>
        </w:rPr>
        <w:t>6 gennaio 2016,</w:t>
      </w:r>
      <w:r w:rsidRPr="00E105D8">
        <w:rPr>
          <w:rFonts w:ascii="Arial Narrow" w:hAnsi="Arial Narrow"/>
          <w:sz w:val="24"/>
          <w:szCs w:val="24"/>
        </w:rPr>
        <w:t xml:space="preserve"> con ripresa regolare delle lezioni </w:t>
      </w:r>
      <w:r w:rsidRPr="00D42E6D">
        <w:rPr>
          <w:rFonts w:ascii="Arial Narrow" w:hAnsi="Arial Narrow"/>
          <w:b/>
          <w:sz w:val="24"/>
          <w:szCs w:val="24"/>
        </w:rPr>
        <w:t>giovedì 7 gennaio 2015</w:t>
      </w:r>
      <w:r w:rsidRPr="00E105D8">
        <w:rPr>
          <w:rFonts w:ascii="Arial Narrow" w:hAnsi="Arial Narrow"/>
          <w:sz w:val="24"/>
          <w:szCs w:val="24"/>
        </w:rPr>
        <w:t>, come da calendario scolastico della Regione Sicilia.</w:t>
      </w:r>
      <w:r w:rsidR="002A5DDB">
        <w:rPr>
          <w:rFonts w:ascii="Arial Narrow" w:hAnsi="Arial Narrow"/>
          <w:sz w:val="24"/>
          <w:szCs w:val="24"/>
        </w:rPr>
        <w:t xml:space="preserve"> </w:t>
      </w:r>
    </w:p>
    <w:p w:rsidR="006C63DE" w:rsidRPr="00E105D8" w:rsidRDefault="002A5DDB" w:rsidP="00E105D8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Si fa presente, inoltre, che l’ultima ora di lezione del 21 dicembre potrà essere dedicata allo scambio di auguri e ai festeggiamenti in classe con la consumazione del panettone proposto agli alunni e a </w:t>
      </w:r>
      <w:r w:rsidR="00FE38C7">
        <w:rPr>
          <w:rFonts w:ascii="Arial Narrow" w:hAnsi="Arial Narrow"/>
          <w:sz w:val="24"/>
          <w:szCs w:val="24"/>
        </w:rPr>
        <w:t>tutto il P</w:t>
      </w:r>
      <w:r>
        <w:rPr>
          <w:rFonts w:ascii="Arial Narrow" w:hAnsi="Arial Narrow"/>
          <w:sz w:val="24"/>
          <w:szCs w:val="24"/>
        </w:rPr>
        <w:t xml:space="preserve">ersonale della Scuola </w:t>
      </w:r>
      <w:r w:rsidR="00FE38C7">
        <w:rPr>
          <w:rFonts w:ascii="Arial Narrow" w:hAnsi="Arial Narrow"/>
          <w:sz w:val="24"/>
          <w:szCs w:val="24"/>
        </w:rPr>
        <w:t>per la raccolta di fondi per sostenere il progetto “Con questo panettone mi cambi la vita”</w:t>
      </w:r>
      <w:r w:rsidR="00FF3EB3">
        <w:rPr>
          <w:rFonts w:ascii="Arial Narrow" w:hAnsi="Arial Narrow"/>
          <w:sz w:val="24"/>
          <w:szCs w:val="24"/>
        </w:rPr>
        <w:t>,</w:t>
      </w:r>
      <w:r w:rsidR="00FE38C7">
        <w:rPr>
          <w:rFonts w:ascii="Arial Narrow" w:hAnsi="Arial Narrow"/>
          <w:sz w:val="24"/>
          <w:szCs w:val="24"/>
        </w:rPr>
        <w:t xml:space="preserve"> finalizzato al miglioramento della qualità della vita dei bambini talassemici</w:t>
      </w:r>
      <w:r w:rsidR="00FF3EB3">
        <w:rPr>
          <w:rFonts w:ascii="Arial Narrow" w:hAnsi="Arial Narrow"/>
          <w:sz w:val="24"/>
          <w:szCs w:val="24"/>
        </w:rPr>
        <w:t>,</w:t>
      </w:r>
      <w:r w:rsidR="00FE38C7">
        <w:rPr>
          <w:rFonts w:ascii="Arial Narrow" w:hAnsi="Arial Narrow"/>
          <w:sz w:val="24"/>
          <w:szCs w:val="24"/>
        </w:rPr>
        <w:t xml:space="preserve"> a cura dell’associazione per la ricerca Piera </w:t>
      </w:r>
      <w:proofErr w:type="spellStart"/>
      <w:r w:rsidR="00FE38C7">
        <w:rPr>
          <w:rFonts w:ascii="Arial Narrow" w:hAnsi="Arial Narrow"/>
          <w:sz w:val="24"/>
          <w:szCs w:val="24"/>
        </w:rPr>
        <w:t>Cutino</w:t>
      </w:r>
      <w:proofErr w:type="spellEnd"/>
      <w:r w:rsidR="00FE38C7">
        <w:rPr>
          <w:rFonts w:ascii="Arial Narrow" w:hAnsi="Arial Narrow"/>
          <w:sz w:val="24"/>
          <w:szCs w:val="24"/>
        </w:rPr>
        <w:t xml:space="preserve"> Onlus. </w:t>
      </w:r>
    </w:p>
    <w:p w:rsidR="00E105D8" w:rsidRDefault="00E105D8" w:rsidP="00FE38C7">
      <w:pPr>
        <w:spacing w:after="0" w:line="360" w:lineRule="auto"/>
        <w:rPr>
          <w:rFonts w:ascii="Arial Narrow" w:hAnsi="Arial Narrow"/>
          <w:b/>
        </w:rPr>
      </w:pPr>
    </w:p>
    <w:p w:rsidR="009B2FDF" w:rsidRPr="00626193" w:rsidRDefault="009B2FDF" w:rsidP="009B2FDF">
      <w:pPr>
        <w:spacing w:after="0" w:line="360" w:lineRule="auto"/>
        <w:jc w:val="right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 xml:space="preserve">  IL DIRIGENTE SCOLASTICO</w:t>
      </w:r>
    </w:p>
    <w:p w:rsidR="009B2FDF" w:rsidRPr="00626193" w:rsidRDefault="009B2FDF" w:rsidP="009B2FDF">
      <w:pPr>
        <w:spacing w:after="0" w:line="360" w:lineRule="auto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 xml:space="preserve">                                                                                         </w:t>
      </w:r>
      <w:r>
        <w:rPr>
          <w:rFonts w:ascii="Arial Narrow" w:hAnsi="Arial Narrow"/>
          <w:b/>
        </w:rPr>
        <w:t xml:space="preserve">                                                          </w:t>
      </w:r>
      <w:r w:rsidRPr="00626193">
        <w:rPr>
          <w:rFonts w:ascii="Arial Narrow" w:hAnsi="Arial Narrow"/>
          <w:b/>
        </w:rPr>
        <w:t xml:space="preserve">   Giorgina </w:t>
      </w:r>
      <w:proofErr w:type="spellStart"/>
      <w:r w:rsidRPr="00626193">
        <w:rPr>
          <w:rFonts w:ascii="Arial Narrow" w:hAnsi="Arial Narrow"/>
          <w:b/>
        </w:rPr>
        <w:t>Gennuso</w:t>
      </w:r>
      <w:proofErr w:type="spellEnd"/>
    </w:p>
    <w:p w:rsidR="009305CB" w:rsidRPr="009305CB" w:rsidRDefault="009305CB" w:rsidP="009B2FDF">
      <w:pPr>
        <w:jc w:val="right"/>
      </w:pPr>
    </w:p>
    <w:sectPr w:rsidR="009305CB" w:rsidRPr="009305CB" w:rsidSect="000429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E73A0"/>
    <w:multiLevelType w:val="hybridMultilevel"/>
    <w:tmpl w:val="B5448A46"/>
    <w:lvl w:ilvl="0" w:tplc="F788A0DC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CA676E"/>
    <w:multiLevelType w:val="hybridMultilevel"/>
    <w:tmpl w:val="63FAFF2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97B00"/>
    <w:multiLevelType w:val="hybridMultilevel"/>
    <w:tmpl w:val="19E26D2E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1EA019B7"/>
    <w:multiLevelType w:val="hybridMultilevel"/>
    <w:tmpl w:val="6D4EC5E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771C2A"/>
    <w:multiLevelType w:val="hybridMultilevel"/>
    <w:tmpl w:val="4B2C57D0"/>
    <w:lvl w:ilvl="0" w:tplc="0410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>
    <w:nsid w:val="2C7967FC"/>
    <w:multiLevelType w:val="hybridMultilevel"/>
    <w:tmpl w:val="FC9EDC8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225BC8"/>
    <w:multiLevelType w:val="hybridMultilevel"/>
    <w:tmpl w:val="965852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E93A7C"/>
    <w:multiLevelType w:val="hybridMultilevel"/>
    <w:tmpl w:val="D20CC6DC"/>
    <w:lvl w:ilvl="0" w:tplc="91B65ACC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3339CC"/>
    <w:multiLevelType w:val="hybridMultilevel"/>
    <w:tmpl w:val="3362826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E60677"/>
    <w:multiLevelType w:val="hybridMultilevel"/>
    <w:tmpl w:val="86A4C71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D8451B"/>
    <w:multiLevelType w:val="hybridMultilevel"/>
    <w:tmpl w:val="E0F6BED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655264"/>
    <w:multiLevelType w:val="hybridMultilevel"/>
    <w:tmpl w:val="034608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666BFE"/>
    <w:multiLevelType w:val="hybridMultilevel"/>
    <w:tmpl w:val="3A845A2A"/>
    <w:lvl w:ilvl="0" w:tplc="30662D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0EB7473"/>
    <w:multiLevelType w:val="hybridMultilevel"/>
    <w:tmpl w:val="4C04CE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1461A4"/>
    <w:multiLevelType w:val="hybridMultilevel"/>
    <w:tmpl w:val="1A14BACE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370665D"/>
    <w:multiLevelType w:val="hybridMultilevel"/>
    <w:tmpl w:val="B6F8C2F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F415FC"/>
    <w:multiLevelType w:val="hybridMultilevel"/>
    <w:tmpl w:val="34EEFC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B63C6F"/>
    <w:multiLevelType w:val="hybridMultilevel"/>
    <w:tmpl w:val="9B8E3374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8">
    <w:nsid w:val="7D8C2610"/>
    <w:multiLevelType w:val="hybridMultilevel"/>
    <w:tmpl w:val="D1A649E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6"/>
  </w:num>
  <w:num w:numId="3">
    <w:abstractNumId w:val="4"/>
  </w:num>
  <w:num w:numId="4">
    <w:abstractNumId w:val="11"/>
  </w:num>
  <w:num w:numId="5">
    <w:abstractNumId w:val="17"/>
  </w:num>
  <w:num w:numId="6">
    <w:abstractNumId w:val="0"/>
  </w:num>
  <w:num w:numId="7">
    <w:abstractNumId w:val="2"/>
  </w:num>
  <w:num w:numId="8">
    <w:abstractNumId w:val="7"/>
  </w:num>
  <w:num w:numId="9">
    <w:abstractNumId w:val="5"/>
  </w:num>
  <w:num w:numId="10">
    <w:abstractNumId w:val="3"/>
  </w:num>
  <w:num w:numId="11">
    <w:abstractNumId w:val="9"/>
  </w:num>
  <w:num w:numId="12">
    <w:abstractNumId w:val="18"/>
  </w:num>
  <w:num w:numId="13">
    <w:abstractNumId w:val="14"/>
  </w:num>
  <w:num w:numId="14">
    <w:abstractNumId w:val="13"/>
  </w:num>
  <w:num w:numId="15">
    <w:abstractNumId w:val="1"/>
  </w:num>
  <w:num w:numId="16">
    <w:abstractNumId w:val="8"/>
  </w:num>
  <w:num w:numId="17">
    <w:abstractNumId w:val="10"/>
  </w:num>
  <w:num w:numId="18">
    <w:abstractNumId w:val="15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D02DF3"/>
    <w:rsid w:val="0002066F"/>
    <w:rsid w:val="0004299D"/>
    <w:rsid w:val="0006285D"/>
    <w:rsid w:val="0008118C"/>
    <w:rsid w:val="00090575"/>
    <w:rsid w:val="000A0004"/>
    <w:rsid w:val="000B7CAE"/>
    <w:rsid w:val="000D3BD5"/>
    <w:rsid w:val="000F1D5C"/>
    <w:rsid w:val="00101EE2"/>
    <w:rsid w:val="00122DF9"/>
    <w:rsid w:val="001407B5"/>
    <w:rsid w:val="0016390B"/>
    <w:rsid w:val="001A6ACD"/>
    <w:rsid w:val="001B503B"/>
    <w:rsid w:val="001C1416"/>
    <w:rsid w:val="001C7B0C"/>
    <w:rsid w:val="001D3C52"/>
    <w:rsid w:val="00234AFE"/>
    <w:rsid w:val="00234EFF"/>
    <w:rsid w:val="00251A6F"/>
    <w:rsid w:val="00263436"/>
    <w:rsid w:val="00265109"/>
    <w:rsid w:val="00277547"/>
    <w:rsid w:val="002976D5"/>
    <w:rsid w:val="002A5DDB"/>
    <w:rsid w:val="002B2663"/>
    <w:rsid w:val="00321B90"/>
    <w:rsid w:val="00322258"/>
    <w:rsid w:val="003431EA"/>
    <w:rsid w:val="003746BB"/>
    <w:rsid w:val="0039125B"/>
    <w:rsid w:val="003D4993"/>
    <w:rsid w:val="004121F6"/>
    <w:rsid w:val="004640DC"/>
    <w:rsid w:val="00473F76"/>
    <w:rsid w:val="00481D92"/>
    <w:rsid w:val="00484EE3"/>
    <w:rsid w:val="004B2BC2"/>
    <w:rsid w:val="004C0006"/>
    <w:rsid w:val="004D0105"/>
    <w:rsid w:val="00525A43"/>
    <w:rsid w:val="00552CBF"/>
    <w:rsid w:val="00562322"/>
    <w:rsid w:val="00576CB7"/>
    <w:rsid w:val="0059140A"/>
    <w:rsid w:val="005A57F0"/>
    <w:rsid w:val="005C20D9"/>
    <w:rsid w:val="005F55C8"/>
    <w:rsid w:val="00626836"/>
    <w:rsid w:val="00633266"/>
    <w:rsid w:val="00694715"/>
    <w:rsid w:val="006C63DE"/>
    <w:rsid w:val="007024B9"/>
    <w:rsid w:val="00705D7B"/>
    <w:rsid w:val="00706CA4"/>
    <w:rsid w:val="00717562"/>
    <w:rsid w:val="0073675F"/>
    <w:rsid w:val="007415E2"/>
    <w:rsid w:val="00753919"/>
    <w:rsid w:val="00760D38"/>
    <w:rsid w:val="00764860"/>
    <w:rsid w:val="0079150C"/>
    <w:rsid w:val="007F49B8"/>
    <w:rsid w:val="007F76BA"/>
    <w:rsid w:val="00862501"/>
    <w:rsid w:val="008F3FB6"/>
    <w:rsid w:val="009305CB"/>
    <w:rsid w:val="00950537"/>
    <w:rsid w:val="00996291"/>
    <w:rsid w:val="009B2FDF"/>
    <w:rsid w:val="009E46F6"/>
    <w:rsid w:val="00A13A94"/>
    <w:rsid w:val="00A226F9"/>
    <w:rsid w:val="00A45F38"/>
    <w:rsid w:val="00A704B9"/>
    <w:rsid w:val="00B1521F"/>
    <w:rsid w:val="00B3385C"/>
    <w:rsid w:val="00B75C64"/>
    <w:rsid w:val="00B81646"/>
    <w:rsid w:val="00B91B1A"/>
    <w:rsid w:val="00B935D3"/>
    <w:rsid w:val="00BE18BC"/>
    <w:rsid w:val="00BF785D"/>
    <w:rsid w:val="00C6124B"/>
    <w:rsid w:val="00C863FE"/>
    <w:rsid w:val="00C9379B"/>
    <w:rsid w:val="00CA135F"/>
    <w:rsid w:val="00CF6C8D"/>
    <w:rsid w:val="00D02DF3"/>
    <w:rsid w:val="00D3333F"/>
    <w:rsid w:val="00D37110"/>
    <w:rsid w:val="00D42E6D"/>
    <w:rsid w:val="00D44FDC"/>
    <w:rsid w:val="00D463E2"/>
    <w:rsid w:val="00D479D6"/>
    <w:rsid w:val="00D666FF"/>
    <w:rsid w:val="00D708C4"/>
    <w:rsid w:val="00DF7B22"/>
    <w:rsid w:val="00E0408C"/>
    <w:rsid w:val="00E105D8"/>
    <w:rsid w:val="00E612F0"/>
    <w:rsid w:val="00E77605"/>
    <w:rsid w:val="00EA608D"/>
    <w:rsid w:val="00EF2919"/>
    <w:rsid w:val="00F00102"/>
    <w:rsid w:val="00F04A72"/>
    <w:rsid w:val="00F14008"/>
    <w:rsid w:val="00F65160"/>
    <w:rsid w:val="00F76A8F"/>
    <w:rsid w:val="00FC1252"/>
    <w:rsid w:val="00FE38C7"/>
    <w:rsid w:val="00FF3EB3"/>
    <w:rsid w:val="00FF4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299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D02DF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2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2DF3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F76A8F"/>
    <w:pPr>
      <w:ind w:left="720"/>
      <w:contextualSpacing/>
    </w:pPr>
  </w:style>
  <w:style w:type="table" w:styleId="Grigliatabella">
    <w:name w:val="Table Grid"/>
    <w:basedOn w:val="Tabellanormale"/>
    <w:uiPriority w:val="59"/>
    <w:rsid w:val="00D371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eWeb">
    <w:name w:val="Normal (Web)"/>
    <w:basedOn w:val="Normale"/>
    <w:uiPriority w:val="99"/>
    <w:unhideWhenUsed/>
    <w:rsid w:val="00E10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E105D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00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Giovanna</cp:lastModifiedBy>
  <cp:revision>51</cp:revision>
  <cp:lastPrinted>2015-11-10T11:51:00Z</cp:lastPrinted>
  <dcterms:created xsi:type="dcterms:W3CDTF">2015-09-10T12:01:00Z</dcterms:created>
  <dcterms:modified xsi:type="dcterms:W3CDTF">2015-12-14T18:54:00Z</dcterms:modified>
</cp:coreProperties>
</file>