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E3A" w:rsidRDefault="001B2E3A" w:rsidP="00682D01">
      <w:pPr>
        <w:rPr>
          <w:rFonts w:ascii="Arial" w:hAnsi="Arial" w:cs="Arial"/>
          <w:b/>
          <w:bCs/>
          <w:sz w:val="24"/>
          <w:szCs w:val="24"/>
          <w:u w:val="single"/>
          <w:lang w:val="it-IT"/>
        </w:rPr>
      </w:pPr>
    </w:p>
    <w:p w:rsidR="001B2E3A" w:rsidRDefault="001B2E3A" w:rsidP="00682D01">
      <w:pPr>
        <w:rPr>
          <w:rFonts w:ascii="Arial" w:hAnsi="Arial" w:cs="Arial"/>
          <w:b/>
          <w:bCs/>
          <w:sz w:val="24"/>
          <w:szCs w:val="24"/>
          <w:u w:val="single"/>
          <w:lang w:val="it-IT"/>
        </w:rPr>
      </w:pPr>
    </w:p>
    <w:p w:rsidR="00682D01" w:rsidRPr="004739A0" w:rsidRDefault="00682D01" w:rsidP="00682D01">
      <w:pPr>
        <w:rPr>
          <w:rFonts w:ascii="Arial" w:hAnsi="Arial" w:cs="Arial"/>
          <w:bCs/>
          <w:sz w:val="24"/>
          <w:szCs w:val="24"/>
          <w:lang w:val="it-IT"/>
        </w:rPr>
      </w:pPr>
      <w:bookmarkStart w:id="0" w:name="_GoBack"/>
      <w:bookmarkEnd w:id="0"/>
      <w:r w:rsidRPr="00682D01">
        <w:rPr>
          <w:rFonts w:ascii="Arial" w:hAnsi="Arial" w:cs="Arial"/>
          <w:b/>
          <w:bCs/>
          <w:sz w:val="24"/>
          <w:szCs w:val="24"/>
          <w:u w:val="single"/>
          <w:lang w:val="it-IT"/>
        </w:rPr>
        <w:t xml:space="preserve">ALLEGATO </w:t>
      </w:r>
      <w:r w:rsidRPr="00ED36E7">
        <w:rPr>
          <w:rFonts w:ascii="Arial" w:hAnsi="Arial" w:cs="Arial"/>
          <w:b/>
          <w:bCs/>
          <w:sz w:val="24"/>
          <w:szCs w:val="24"/>
          <w:u w:val="single"/>
          <w:lang w:val="it-IT"/>
        </w:rPr>
        <w:t>A DEL POF</w:t>
      </w:r>
      <w:r w:rsidRPr="00682D01">
        <w:rPr>
          <w:rFonts w:ascii="Arial" w:hAnsi="Arial" w:cs="Arial"/>
          <w:b/>
          <w:bCs/>
          <w:sz w:val="24"/>
          <w:szCs w:val="24"/>
          <w:lang w:val="it-IT"/>
        </w:rPr>
        <w:t xml:space="preserve">: </w:t>
      </w:r>
      <w:r w:rsidRPr="004739A0">
        <w:rPr>
          <w:rFonts w:ascii="Arial" w:hAnsi="Arial" w:cs="Arial"/>
          <w:bCs/>
          <w:sz w:val="24"/>
          <w:szCs w:val="24"/>
          <w:lang w:val="it-IT"/>
        </w:rPr>
        <w:t>PROGRAMMAZIONE DISCIPLINARE SCUOLA DELL’INFANZIA E PRIMO CICLO (Traguardi per lo Sviluppo delle Competenze e Obiettivi Formativi)</w:t>
      </w:r>
    </w:p>
    <w:p w:rsidR="00682D01" w:rsidRDefault="00682D01" w:rsidP="00682D01">
      <w:pPr>
        <w:rPr>
          <w:rFonts w:ascii="Arial" w:hAnsi="Arial" w:cs="Arial"/>
          <w:b/>
          <w:bCs/>
          <w:sz w:val="24"/>
          <w:szCs w:val="24"/>
          <w:lang w:val="it-IT"/>
        </w:rPr>
      </w:pPr>
    </w:p>
    <w:p w:rsidR="00682D01" w:rsidRDefault="00682D01" w:rsidP="00682D01">
      <w:pPr>
        <w:shd w:val="clear" w:color="auto" w:fill="E2E2E2"/>
        <w:jc w:val="center"/>
        <w:outlineLvl w:val="0"/>
        <w:rPr>
          <w:rFonts w:ascii="Arial" w:hAnsi="Arial" w:cs="Arial"/>
          <w:b/>
          <w:color w:val="002060"/>
          <w:sz w:val="28"/>
          <w:szCs w:val="28"/>
          <w:lang w:val="it-IT"/>
        </w:rPr>
      </w:pPr>
    </w:p>
    <w:p w:rsidR="00682D01" w:rsidRPr="00B7581D" w:rsidRDefault="00682D01" w:rsidP="00682D01">
      <w:pPr>
        <w:shd w:val="clear" w:color="auto" w:fill="E2E2E2"/>
        <w:jc w:val="center"/>
        <w:outlineLvl w:val="0"/>
        <w:rPr>
          <w:rFonts w:ascii="Arial" w:hAnsi="Arial" w:cs="Arial"/>
          <w:b/>
          <w:color w:val="002060"/>
          <w:sz w:val="28"/>
          <w:szCs w:val="28"/>
          <w:lang w:val="it-IT"/>
        </w:rPr>
      </w:pPr>
      <w:r w:rsidRPr="00B7581D">
        <w:rPr>
          <w:rFonts w:ascii="Arial" w:hAnsi="Arial" w:cs="Arial"/>
          <w:b/>
          <w:color w:val="002060"/>
          <w:sz w:val="28"/>
          <w:szCs w:val="28"/>
          <w:lang w:val="it-IT"/>
        </w:rPr>
        <w:t>TRAGUARDI PER LO SVILUPPO DELLE COMPETENZE</w:t>
      </w:r>
    </w:p>
    <w:p w:rsidR="00682D01" w:rsidRPr="00B7581D" w:rsidRDefault="00682D01" w:rsidP="00682D01">
      <w:pPr>
        <w:shd w:val="clear" w:color="auto" w:fill="E2E2E2"/>
        <w:jc w:val="center"/>
        <w:outlineLvl w:val="0"/>
        <w:rPr>
          <w:rFonts w:ascii="Arial" w:hAnsi="Arial" w:cs="Arial"/>
          <w:b/>
          <w:color w:val="002060"/>
          <w:sz w:val="24"/>
          <w:szCs w:val="24"/>
          <w:lang w:val="it-IT"/>
        </w:rPr>
      </w:pPr>
      <w:r w:rsidRPr="000B5197">
        <w:rPr>
          <w:rFonts w:ascii="Arial" w:hAnsi="Arial" w:cs="Arial"/>
          <w:b/>
          <w:color w:val="002060"/>
          <w:sz w:val="24"/>
          <w:szCs w:val="24"/>
          <w:lang w:val="it-IT"/>
        </w:rPr>
        <w:t xml:space="preserve">Campi di esperienza </w:t>
      </w:r>
      <w:r w:rsidRPr="00B7581D">
        <w:rPr>
          <w:rFonts w:ascii="Arial" w:hAnsi="Arial" w:cs="Arial"/>
          <w:b/>
          <w:color w:val="002060"/>
          <w:sz w:val="24"/>
          <w:szCs w:val="24"/>
          <w:lang w:val="it-IT"/>
        </w:rPr>
        <w:t>e discipline</w:t>
      </w:r>
    </w:p>
    <w:p w:rsidR="00682D01" w:rsidRDefault="00682D01" w:rsidP="00682D01">
      <w:pPr>
        <w:shd w:val="clear" w:color="auto" w:fill="E2E2E2"/>
        <w:ind w:left="454"/>
        <w:jc w:val="center"/>
        <w:outlineLvl w:val="0"/>
        <w:rPr>
          <w:rFonts w:ascii="Arial" w:hAnsi="Arial" w:cs="Arial"/>
          <w:b/>
          <w:color w:val="002060"/>
          <w:sz w:val="36"/>
          <w:szCs w:val="36"/>
          <w:lang w:val="it-IT"/>
        </w:rPr>
      </w:pPr>
    </w:p>
    <w:p w:rsidR="00682D01" w:rsidRPr="00170FBC" w:rsidRDefault="00682D01" w:rsidP="00682D01">
      <w:pPr>
        <w:rPr>
          <w:rFonts w:ascii="Arial" w:hAnsi="Arial" w:cs="Arial"/>
          <w:b/>
          <w:color w:val="002060"/>
          <w:sz w:val="40"/>
          <w:szCs w:val="40"/>
          <w:lang w:val="it-IT" w:eastAsia="es-ES" w:bidi="ar-SA"/>
        </w:rPr>
      </w:pPr>
      <w:r w:rsidRPr="00170FBC">
        <w:rPr>
          <w:rFonts w:ascii="Arial" w:hAnsi="Arial" w:cs="Arial"/>
          <w:b/>
          <w:color w:val="002060"/>
          <w:sz w:val="40"/>
          <w:szCs w:val="40"/>
          <w:lang w:val="it-IT" w:eastAsia="es-ES" w:bidi="ar-SA"/>
        </w:rPr>
        <w:t>SCUOLA DELL’INFANZIA</w:t>
      </w: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Nelle recenti Indicazioni Nazionali per il curricolo della scuola dell’infanzia, si ribadisce che la scuola dell’Infanzia si pone </w:t>
      </w:r>
      <w:r w:rsidRPr="0044406B">
        <w:rPr>
          <w:rFonts w:ascii="Arial" w:hAnsi="Arial" w:cs="Arial"/>
          <w:color w:val="00B0F0"/>
          <w:sz w:val="24"/>
          <w:szCs w:val="24"/>
        </w:rPr>
        <w:t>la finalità di promuovere nei bambini dai 3 ai 6 anni lo sviluppo dell’identità, dell’autonomia, della competenza e della cittadinanza.</w:t>
      </w:r>
      <w:r w:rsidRPr="0044406B">
        <w:rPr>
          <w:rFonts w:ascii="Arial" w:hAnsi="Arial" w:cs="Arial"/>
          <w:sz w:val="24"/>
          <w:szCs w:val="24"/>
        </w:rPr>
        <w:t xml:space="preserve"> </w:t>
      </w: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Tali finalità sono perseguite attraverso l’organizzazione di un ambiente di vita, di relazioni e di apprendimento, di elevata</w:t>
      </w:r>
      <w:r>
        <w:rPr>
          <w:rFonts w:ascii="Arial" w:hAnsi="Arial" w:cs="Arial"/>
          <w:sz w:val="24"/>
          <w:szCs w:val="24"/>
        </w:rPr>
        <w:t xml:space="preserve"> </w:t>
      </w:r>
      <w:r w:rsidRPr="0044406B">
        <w:rPr>
          <w:rFonts w:ascii="Arial" w:hAnsi="Arial" w:cs="Arial"/>
          <w:sz w:val="24"/>
          <w:szCs w:val="24"/>
        </w:rPr>
        <w:t xml:space="preserve">qualità, garantito dalla professionalità degli operatori e dal dialogo sociale ed educativo nelle relazioni scuola famiglia e territorio. Il ruolo della Scuola dell’Infanzia è quindi di particolare importanza per consentire alle bambine e ai bambini di realizzare una “parte sostanziale della loro relazione con il mondo”, attraverso l’apprendimento di comportamenti e conoscenze utili e fondamentali per l’acquisizione delle competenze successive. </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Nel rapportarsi costantemente</w:t>
      </w:r>
      <w:r>
        <w:rPr>
          <w:rFonts w:ascii="Arial" w:hAnsi="Arial" w:cs="Arial"/>
          <w:sz w:val="24"/>
          <w:szCs w:val="24"/>
        </w:rPr>
        <w:t xml:space="preserve"> </w:t>
      </w:r>
      <w:r w:rsidRPr="0044406B">
        <w:rPr>
          <w:rFonts w:ascii="Arial" w:hAnsi="Arial" w:cs="Arial"/>
          <w:sz w:val="24"/>
          <w:szCs w:val="24"/>
        </w:rPr>
        <w:t>all’opera svolta dalle famiglie, la Scuola dell’Infanzia, in quanto ”luogo educativo intenzionale”, deve accogliere le diversità e promuovere le potenzialità di tutti i bambini. Infatti l’obiettivo primario è proprio quello di favorire lo sviluppo globale della personalità del bambino nei suoi aspetti affettivi, motori , relazionali e cognitivi. Occorre quindi pensare alla Scuola dell’Infanzia come luogo significativo di accoglienza, di inclusione e di opportunità.</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Queste quindi le priorità della nostra Scuola dell’Infanzia:</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Dialogare e collaborare con le famiglie e con le altre istituzioni per attuare in modo concreto un’autentica centralità educativa del bambino;</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Proporre un ambiente educativo capace di offrire risposte al bisogno di cura e di apprendimento;</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Realizzare un progetto educativo che renda concreta l’irrinunciabilità delle diverse dimensioni della formazione sensoriale, corporea, artistico espressiva, intellettuale, psicologica, etica, sociale;</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Fare della scuola un luogo significativo per interventi compensativi finalizzati alla piena attuazione delle pari opportunità</w:t>
      </w:r>
    </w:p>
    <w:p w:rsidR="00682D01" w:rsidRDefault="00682D01" w:rsidP="00682D01">
      <w:pPr>
        <w:pStyle w:val="Standard"/>
        <w:spacing w:line="240" w:lineRule="auto"/>
        <w:jc w:val="both"/>
      </w:pP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La scuola dell'infanzia, così come recitano le nuove indicazioni, si propone come contesto di relazione, di cura e di apprendimento, nel quale possono essere filtrate, analizzate ed elaborate le sollecitazioni che i bambini sperimentano nelle loro esperienze. Si intende pertanto promuovere una pedagogia attiva e delle relazioni che si manifesta nella capacità degli insegnanti di dare ascolto e attenzione a ciascun bambino, nella cura dell'ambiente di apprendimento che sarà organizzato in modo che ciascun alunno si senta riconosciuto, sostenuto e valorizzato. </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Il curricolo della scuola dell’infanzia non coincide con la sola organizzazione delle attività didattiche che si realizzano nella sezione, negli spazi esterni, nei laboratori, ma si esplica in un equilibrata integrazione di momenti di cura, di relazione e di apprendimento, dove le stesse routine svolgono una funzione di regolazione dei ritmi della giornata offrendosi come “base sicura“ per nuove esperienze e nuove sollecitazioni.</w:t>
      </w:r>
    </w:p>
    <w:p w:rsidR="00FA6CDE" w:rsidRDefault="00682D01" w:rsidP="00FA6CDE">
      <w:pPr>
        <w:pStyle w:val="Standard"/>
        <w:spacing w:line="240" w:lineRule="auto"/>
        <w:ind w:right="-283"/>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Le finalità pedagogiche della scuola dell’infanzia si riflettono sul suo </w:t>
      </w:r>
      <w:r w:rsidRPr="00FA6CDE">
        <w:rPr>
          <w:rFonts w:ascii="Arial" w:hAnsi="Arial" w:cs="Arial"/>
          <w:b/>
          <w:i/>
          <w:color w:val="0070C0"/>
          <w:sz w:val="24"/>
          <w:szCs w:val="24"/>
        </w:rPr>
        <w:t>modello</w:t>
      </w:r>
      <w:r w:rsidR="00FA6CDE">
        <w:rPr>
          <w:rFonts w:ascii="Arial" w:hAnsi="Arial" w:cs="Arial"/>
          <w:b/>
          <w:i/>
          <w:color w:val="0070C0"/>
          <w:sz w:val="24"/>
          <w:szCs w:val="24"/>
        </w:rPr>
        <w:t xml:space="preserve"> </w:t>
      </w:r>
      <w:r w:rsidRPr="00FA6CDE">
        <w:rPr>
          <w:rFonts w:ascii="Arial" w:hAnsi="Arial" w:cs="Arial"/>
          <w:b/>
          <w:i/>
          <w:color w:val="0070C0"/>
          <w:sz w:val="24"/>
          <w:szCs w:val="24"/>
        </w:rPr>
        <w:t>organizzativo</w:t>
      </w:r>
      <w:r w:rsidRPr="0044406B">
        <w:rPr>
          <w:rFonts w:ascii="Arial" w:hAnsi="Arial" w:cs="Arial"/>
          <w:sz w:val="24"/>
          <w:szCs w:val="24"/>
        </w:rPr>
        <w:t xml:space="preserve">, </w:t>
      </w:r>
    </w:p>
    <w:p w:rsidR="00682D01" w:rsidRPr="00FA6CDE" w:rsidRDefault="00682D01" w:rsidP="00FA6CDE">
      <w:pPr>
        <w:pStyle w:val="Standard"/>
        <w:spacing w:line="240" w:lineRule="auto"/>
        <w:ind w:right="-283"/>
        <w:rPr>
          <w:rFonts w:ascii="Arial" w:hAnsi="Arial" w:cs="Arial"/>
          <w:b/>
          <w:i/>
          <w:color w:val="0070C0"/>
          <w:sz w:val="24"/>
          <w:szCs w:val="24"/>
        </w:rPr>
      </w:pPr>
      <w:r w:rsidRPr="0044406B">
        <w:rPr>
          <w:rFonts w:ascii="Arial" w:hAnsi="Arial" w:cs="Arial"/>
          <w:sz w:val="24"/>
          <w:szCs w:val="24"/>
        </w:rPr>
        <w:t>si presterà, pertanto, un’attenzione particolare a:</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1) l’organizzazione della sezione</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2) le attività ricorrenti di vita quotidiana</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3) la strutturazione degli spazi</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4) la scansione dei tempi</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Le attività verranno portate avanti in grande gruppo, piccolo gruppo e attività individualizzate con particolare attenzione ai bisogni specifici di ciascun bambino.</w:t>
      </w: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Per i bambini in età prescolare saranno introdotte attività di </w:t>
      </w:r>
      <w:proofErr w:type="spellStart"/>
      <w:r w:rsidRPr="0044406B">
        <w:rPr>
          <w:rFonts w:ascii="Arial" w:hAnsi="Arial" w:cs="Arial"/>
          <w:sz w:val="24"/>
          <w:szCs w:val="24"/>
        </w:rPr>
        <w:t>pre</w:t>
      </w:r>
      <w:proofErr w:type="spellEnd"/>
      <w:r w:rsidRPr="0044406B">
        <w:rPr>
          <w:rFonts w:ascii="Arial" w:hAnsi="Arial" w:cs="Arial"/>
          <w:sz w:val="24"/>
          <w:szCs w:val="24"/>
        </w:rPr>
        <w:t xml:space="preserve">-lettura e </w:t>
      </w:r>
      <w:proofErr w:type="spellStart"/>
      <w:r w:rsidRPr="0044406B">
        <w:rPr>
          <w:rFonts w:ascii="Arial" w:hAnsi="Arial" w:cs="Arial"/>
          <w:sz w:val="24"/>
          <w:szCs w:val="24"/>
        </w:rPr>
        <w:t>prescrittura</w:t>
      </w:r>
      <w:proofErr w:type="spellEnd"/>
      <w:r w:rsidRPr="0044406B">
        <w:rPr>
          <w:rFonts w:ascii="Arial" w:hAnsi="Arial" w:cs="Arial"/>
          <w:sz w:val="24"/>
          <w:szCs w:val="24"/>
        </w:rPr>
        <w:t xml:space="preserve"> al fine di stimolare le loro capacità, i lori interessi e le loro curiosità</w:t>
      </w:r>
      <w:r>
        <w:rPr>
          <w:rFonts w:ascii="Arial" w:hAnsi="Arial" w:cs="Arial"/>
          <w:sz w:val="24"/>
          <w:szCs w:val="24"/>
        </w:rPr>
        <w:t xml:space="preserve"> </w:t>
      </w:r>
      <w:r w:rsidRPr="0044406B">
        <w:rPr>
          <w:rFonts w:ascii="Arial" w:hAnsi="Arial" w:cs="Arial"/>
          <w:sz w:val="24"/>
          <w:szCs w:val="24"/>
        </w:rPr>
        <w:t xml:space="preserve">con attività specifiche. </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Sono previste attività d’intersezione atte a favorire lo scambio, il confronto, l’interazione e la socializzazione tra tutti i bambini che frequentano la scuola. Le proposte educative didattiche si articoleranno attraverso attività ludiche, esplorative, manipolative, comunicative, psicomotorie, di relazione e di scoperta. L’ambiente di apprendimento sarà organizzato dalle</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insegnanti in modo che i bambini si sentano riconosciuti, sostenuti e valorizzati: i bambini verranno coinvolti sia in attività di osservazione, di scoperta e sperimentazione del reale, sia in attività di sperimentazione delle proprie innate potenzialità creative sull’agire della realtà.</w:t>
      </w: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L’itinerario metodologico - didattico sarà integrato e diversificato dai progetti presenti nel P.O.F.:</w:t>
      </w:r>
    </w:p>
    <w:p w:rsidR="00682D01" w:rsidRPr="0044406B" w:rsidRDefault="00682D01" w:rsidP="00682D01">
      <w:pPr>
        <w:spacing w:line="240" w:lineRule="auto"/>
        <w:rPr>
          <w:rFonts w:ascii="Arial" w:hAnsi="Arial" w:cs="Arial"/>
          <w:i w:val="0"/>
          <w:sz w:val="24"/>
          <w:szCs w:val="24"/>
          <w:lang w:val="it-IT" w:eastAsia="es-ES" w:bidi="ar-SA"/>
        </w:rPr>
      </w:pPr>
      <w:r>
        <w:rPr>
          <w:rFonts w:ascii="Arial" w:hAnsi="Arial" w:cs="Arial"/>
          <w:i w:val="0"/>
          <w:sz w:val="24"/>
          <w:szCs w:val="24"/>
          <w:lang w:val="it-IT" w:eastAsia="es-ES" w:bidi="ar-SA"/>
        </w:rPr>
        <w:t xml:space="preserve">    </w:t>
      </w:r>
      <w:r w:rsidRPr="0044406B">
        <w:rPr>
          <w:rFonts w:ascii="Arial" w:hAnsi="Arial" w:cs="Arial"/>
          <w:i w:val="0"/>
          <w:sz w:val="24"/>
          <w:szCs w:val="24"/>
          <w:lang w:val="it-IT" w:eastAsia="es-ES" w:bidi="ar-SA"/>
        </w:rPr>
        <w:t xml:space="preserve">Partendo da queste riflessioni, la Scuola dell’Infanzia è chiamata a consentire e a guidare i bambini nel raggiungimento di avvertibili </w:t>
      </w:r>
      <w:r w:rsidRPr="0044406B">
        <w:rPr>
          <w:rFonts w:ascii="Arial" w:hAnsi="Arial" w:cs="Arial"/>
          <w:b/>
          <w:color w:val="0070C0"/>
          <w:sz w:val="24"/>
          <w:szCs w:val="24"/>
          <w:lang w:val="it-IT" w:eastAsia="es-ES" w:bidi="ar-SA"/>
        </w:rPr>
        <w:t>traguardi di sviluppo</w:t>
      </w:r>
      <w:r w:rsidRPr="0044406B">
        <w:rPr>
          <w:rFonts w:ascii="Arial" w:hAnsi="Arial" w:cs="Arial"/>
          <w:i w:val="0"/>
          <w:sz w:val="24"/>
          <w:szCs w:val="24"/>
          <w:lang w:val="it-IT" w:eastAsia="es-ES" w:bidi="ar-SA"/>
        </w:rPr>
        <w:t xml:space="preserve"> in ordine a: </w:t>
      </w:r>
    </w:p>
    <w:p w:rsidR="00682D01" w:rsidRPr="0044406B" w:rsidRDefault="00682D01" w:rsidP="00682D01">
      <w:pPr>
        <w:pStyle w:val="Standard"/>
        <w:spacing w:line="240" w:lineRule="auto"/>
        <w:jc w:val="both"/>
        <w:rPr>
          <w:rFonts w:ascii="Arial" w:hAnsi="Arial" w:cs="Arial"/>
          <w:sz w:val="24"/>
          <w:szCs w:val="24"/>
        </w:rPr>
      </w:pP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Maturazione L’IDENTITÀ: come</w:t>
      </w:r>
      <w:r w:rsidRPr="0044406B">
        <w:rPr>
          <w:rFonts w:ascii="Arial" w:hAnsi="Arial" w:cs="Arial"/>
          <w:b/>
          <w:bCs/>
          <w:sz w:val="24"/>
          <w:szCs w:val="24"/>
        </w:rPr>
        <w:t xml:space="preserve"> </w:t>
      </w:r>
      <w:r w:rsidRPr="0044406B">
        <w:rPr>
          <w:rFonts w:ascii="Arial" w:hAnsi="Arial" w:cs="Arial"/>
          <w:sz w:val="24"/>
          <w:szCs w:val="24"/>
        </w:rPr>
        <w:t>rafforzamento di atteggiamenti di sicurezza, stima di sé, fiducia nelle proprie capacità, motivazione alla curiosità, nonché apprendimento a vivere positivamente l’affettività, ad esprimere e controllare emozioni e sentimenti, a rendersi sensibili a quelli degli altri.</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lastRenderedPageBreak/>
        <w:t></w:t>
      </w:r>
      <w:r w:rsidRPr="0044406B">
        <w:rPr>
          <w:rFonts w:ascii="Arial" w:hAnsi="Arial" w:cs="Arial"/>
          <w:b/>
          <w:bCs/>
          <w:color w:val="0070C0"/>
          <w:sz w:val="24"/>
          <w:szCs w:val="24"/>
        </w:rPr>
        <w:t>Conquista L’AUTONOMIA: come</w:t>
      </w:r>
      <w:r w:rsidRPr="0044406B">
        <w:rPr>
          <w:rFonts w:ascii="Arial" w:hAnsi="Arial" w:cs="Arial"/>
          <w:b/>
          <w:bCs/>
          <w:sz w:val="24"/>
          <w:szCs w:val="24"/>
        </w:rPr>
        <w:t xml:space="preserve"> </w:t>
      </w:r>
      <w:r w:rsidRPr="0044406B">
        <w:rPr>
          <w:rFonts w:ascii="Arial" w:hAnsi="Arial" w:cs="Arial"/>
          <w:sz w:val="24"/>
          <w:szCs w:val="24"/>
        </w:rPr>
        <w:t>sviluppo della capacità di orientarsi e compiere scelte autonome, di interagire con gli altri, di aprirsi alla scoperta, all’interiorizzazione ed al rispetto di valori, di pensare liberamente, di prendere coscienza della realtà ed agire su di essa per modificarla.</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Sviluppo delle LE COMPETENZE: come</w:t>
      </w:r>
      <w:r w:rsidRPr="0044406B">
        <w:rPr>
          <w:rFonts w:ascii="Arial" w:hAnsi="Arial" w:cs="Arial"/>
          <w:b/>
          <w:bCs/>
          <w:sz w:val="24"/>
          <w:szCs w:val="24"/>
        </w:rPr>
        <w:t xml:space="preserve"> </w:t>
      </w:r>
      <w:r w:rsidRPr="0044406B">
        <w:rPr>
          <w:rFonts w:ascii="Arial" w:hAnsi="Arial" w:cs="Arial"/>
          <w:sz w:val="24"/>
          <w:szCs w:val="24"/>
        </w:rPr>
        <w:t>sviluppo e/o consolidamento di abilità sensoriali, intellettive, motorie, linguistico/espressive e logico/critiche, oltre che di capacità culturali e cognitive.</w:t>
      </w:r>
    </w:p>
    <w:p w:rsidR="00682D01" w:rsidRPr="0044406B"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w:t>
      </w:r>
      <w:r w:rsidRPr="0044406B">
        <w:rPr>
          <w:rFonts w:ascii="Arial" w:hAnsi="Arial" w:cs="Arial"/>
          <w:b/>
          <w:bCs/>
          <w:color w:val="0070C0"/>
          <w:sz w:val="24"/>
          <w:szCs w:val="24"/>
        </w:rPr>
        <w:t>Sviluppo della CITTADINANZA:</w:t>
      </w:r>
      <w:r w:rsidRPr="0044406B">
        <w:rPr>
          <w:rFonts w:ascii="Arial" w:hAnsi="Arial" w:cs="Arial"/>
          <w:b/>
          <w:bCs/>
          <w:sz w:val="24"/>
          <w:szCs w:val="24"/>
        </w:rPr>
        <w:t xml:space="preserve"> </w:t>
      </w:r>
      <w:r w:rsidRPr="0044406B">
        <w:rPr>
          <w:rFonts w:ascii="Arial" w:hAnsi="Arial" w:cs="Arial"/>
          <w:sz w:val="24"/>
          <w:szCs w:val="24"/>
        </w:rPr>
        <w:t>scoprire gli altri i loro bisogni e la necessità di gestire i contrasti attraverso regole condivise; porre le fondamenta di un ambito democratico, eticamente orientato, aperto al futuro e rispettoso del rapporto uomo/natura affinché la crescita, la cultura, la socialità, il senso etico e religioso divengano fondamentali per la realizzazione dell’uguaglianza delle opportunità educative e dell’ accoglienza del diverso.</w:t>
      </w:r>
    </w:p>
    <w:p w:rsidR="00682D01" w:rsidRPr="00B85B62" w:rsidRDefault="00682D01" w:rsidP="00682D01">
      <w:pPr>
        <w:pStyle w:val="Standard"/>
        <w:spacing w:line="240" w:lineRule="auto"/>
        <w:jc w:val="both"/>
        <w:rPr>
          <w:rFonts w:ascii="Arial" w:hAnsi="Arial" w:cs="Arial"/>
          <w:b/>
          <w:bCs/>
          <w:sz w:val="24"/>
          <w:szCs w:val="24"/>
        </w:rPr>
      </w:pPr>
      <w:r w:rsidRPr="0044406B">
        <w:rPr>
          <w:rFonts w:ascii="Arial" w:hAnsi="Arial" w:cs="Arial"/>
          <w:b/>
          <w:bCs/>
          <w:sz w:val="24"/>
          <w:szCs w:val="24"/>
        </w:rPr>
        <w:t xml:space="preserve"> </w:t>
      </w:r>
      <w:r w:rsidRPr="0044406B">
        <w:rPr>
          <w:rFonts w:ascii="Arial" w:hAnsi="Arial" w:cs="Arial"/>
          <w:b/>
          <w:bCs/>
          <w:color w:val="002060"/>
          <w:sz w:val="28"/>
          <w:szCs w:val="28"/>
        </w:rPr>
        <w:t>I CAMPI D’ESPERIENZA</w:t>
      </w:r>
    </w:p>
    <w:p w:rsidR="00682D01" w:rsidRPr="0044406B" w:rsidRDefault="00682D01" w:rsidP="00682D01">
      <w:pPr>
        <w:pStyle w:val="Standard"/>
        <w:spacing w:line="240" w:lineRule="auto"/>
        <w:jc w:val="both"/>
        <w:rPr>
          <w:rFonts w:ascii="Arial" w:hAnsi="Arial" w:cs="Arial"/>
          <w:sz w:val="24"/>
          <w:szCs w:val="24"/>
        </w:rPr>
      </w:pPr>
      <w:r>
        <w:t xml:space="preserve">    </w:t>
      </w:r>
      <w:r w:rsidRPr="0044406B">
        <w:rPr>
          <w:rFonts w:ascii="Arial" w:hAnsi="Arial" w:cs="Arial"/>
          <w:sz w:val="24"/>
          <w:szCs w:val="24"/>
        </w:rPr>
        <w:t>I campi di esperienza offrono specifiche opportunità di apprendimento, contribuendo nello stesso tempo a realizzare i compiti di sviluppo pensati unitariamente per i bambini ai 3 ai 6 anni, in termini di identità, di autonomia e di cittadinanza.</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L’organizzazione del curricolo per campi di esperienza consente di mettere al centro del nostro progetto educativo le azioni, la corporeità e la percezione. Ogni campo, delinea una prima mappa di linguaggi, alfabeti, saperi in forma di traguardi di sviluppo, che poi troveranno una loro evoluzione nel passaggio alla scuola primaria.</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I campi non sono solo i luoghi dell’operatività, ma sono anche contesti fortemente evocativi, che stimolano i bambini a dare significato, riorganizzare, rappresentare le proprie esperienze.</w:t>
      </w:r>
    </w:p>
    <w:p w:rsidR="00682D01" w:rsidRPr="00170FBC" w:rsidRDefault="00682D01" w:rsidP="00682D01">
      <w:pPr>
        <w:pStyle w:val="Standard"/>
        <w:spacing w:line="240" w:lineRule="auto"/>
        <w:jc w:val="both"/>
        <w:rPr>
          <w:rFonts w:ascii="Arial" w:hAnsi="Arial" w:cs="Arial"/>
          <w:b/>
          <w:bCs/>
          <w:color w:val="002060"/>
          <w:sz w:val="24"/>
          <w:szCs w:val="24"/>
        </w:rPr>
      </w:pPr>
      <w:r w:rsidRPr="00170FBC">
        <w:rPr>
          <w:rFonts w:ascii="Arial" w:hAnsi="Arial" w:cs="Arial"/>
          <w:b/>
          <w:bCs/>
          <w:color w:val="002060"/>
          <w:sz w:val="24"/>
          <w:szCs w:val="24"/>
        </w:rPr>
        <w:t>IL SE’ E L’ALTRO</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L’ambiente sociale, il vivere insieme, le domande dei bambini</w:t>
      </w:r>
      <w:r w:rsidRPr="0044406B">
        <w:rPr>
          <w:rFonts w:ascii="Arial" w:hAnsi="Arial" w:cs="Arial"/>
          <w:i/>
          <w:iCs/>
          <w:sz w:val="24"/>
          <w:szCs w:val="24"/>
        </w:rPr>
        <w:t>.</w:t>
      </w:r>
    </w:p>
    <w:p w:rsidR="00682D01" w:rsidRDefault="00682D01" w:rsidP="00682D01">
      <w:pPr>
        <w:pStyle w:val="Standard"/>
        <w:spacing w:line="240" w:lineRule="auto"/>
        <w:jc w:val="both"/>
        <w:rPr>
          <w:rFonts w:ascii="Arial" w:hAnsi="Arial" w:cs="Arial"/>
          <w:sz w:val="24"/>
          <w:szCs w:val="24"/>
        </w:rPr>
      </w:pPr>
      <w:r w:rsidRPr="0044406B">
        <w:rPr>
          <w:rFonts w:ascii="Arial" w:hAnsi="Arial" w:cs="Arial"/>
          <w:sz w:val="24"/>
          <w:szCs w:val="24"/>
        </w:rPr>
        <w:t xml:space="preserve">In tale campo d’esperienza ci si pone come fine quello di creare una rappresentazione cognitiva di quelli che sono i vari valori e le caratteristiche della propria cultura, estrapolati dall’insieme di quelli universalmente condivisi, concependo la diversità come scambio e arricchimento reciproco. </w:t>
      </w: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A tale fine sarà compito educativo rafforzare l’autonomia, la stima di se e la propria identità, nonché rispettare e aiutare gli altri cercando di capire i loro pensieri, le azioni e i sentimenti, superando il proprio punto di vista e apprezzando il valore e la dignità della persona umana, nel rispetto delle diversità. Registrare i momenti e le situazioni che suscitano paura, stupore, sgomento, diffidenza, ammirazione, disapprovazione, compiacimento estetico, gratitudine, generosità, simpatia, amore, interrogarsi e discutere insieme sul senso che hanno per ciascuno questi sentimenti e come si manifestano. </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La scuola si pone come spazio di incontro e di dialogo, di approfondimento culturale e di reciproca formazione tra genitori e insegnanti per affrontare insieme questi temi e proporre ai bambini un modello di ascolto e di rispetto, che li aiuti a trovare risposte alle grandi domande in coerenza con le scelte della propria famiglia, ma muovendosi verso la costruzione di una “grammatica” comune della convivenza democratica .accoglienza del diverso.</w:t>
      </w:r>
    </w:p>
    <w:p w:rsidR="00682D01" w:rsidRPr="00170FBC" w:rsidRDefault="00682D01" w:rsidP="00682D01">
      <w:pPr>
        <w:pStyle w:val="Standard"/>
        <w:spacing w:line="240" w:lineRule="auto"/>
        <w:rPr>
          <w:rFonts w:ascii="Arial" w:hAnsi="Arial" w:cs="Arial"/>
          <w:b/>
          <w:bCs/>
          <w:i/>
          <w:color w:val="0070C0"/>
          <w:sz w:val="24"/>
          <w:szCs w:val="24"/>
        </w:rPr>
      </w:pPr>
      <w:r w:rsidRPr="00170FBC">
        <w:rPr>
          <w:rFonts w:ascii="Arial" w:hAnsi="Arial" w:cs="Arial"/>
          <w:b/>
          <w:bCs/>
          <w:i/>
          <w:color w:val="0070C0"/>
          <w:sz w:val="24"/>
          <w:szCs w:val="24"/>
        </w:rPr>
        <w:t>Traguardi per lo sviluppo della competenza</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b/>
          <w:bCs/>
          <w:color w:val="000000"/>
          <w:sz w:val="24"/>
          <w:szCs w:val="24"/>
        </w:rPr>
        <w:t xml:space="preserve">   </w:t>
      </w:r>
      <w:r w:rsidRPr="0044406B">
        <w:rPr>
          <w:rFonts w:ascii="Arial" w:hAnsi="Arial" w:cs="Arial"/>
          <w:color w:val="000000"/>
          <w:sz w:val="24"/>
          <w:szCs w:val="24"/>
        </w:rPr>
        <w:t xml:space="preserve">Il bambino gioca in modo costruttivo e creativo con gli altri, sa argomentare, a confrontarsi </w:t>
      </w:r>
      <w:r w:rsidRPr="0044406B">
        <w:rPr>
          <w:rFonts w:ascii="Arial" w:hAnsi="Arial" w:cs="Arial"/>
          <w:color w:val="000000"/>
          <w:sz w:val="24"/>
          <w:szCs w:val="24"/>
        </w:rPr>
        <w:lastRenderedPageBreak/>
        <w:t>sostenere le proprie ragioni con adulti e bambini</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Il bambino sviluppa il senso dell'identità personale, è consapevole delle proprie esigenze e dei propri sentimenti, sa esprimerli  in modo sempre più adeguato.</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Il bambino è consapevole della propria storia personale e familiare, conosce le tradizioni della famiglia e della comunità e sviluppa un senso di appartenenza e le mette a confronto con altre.</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color w:val="000000"/>
          <w:sz w:val="24"/>
          <w:szCs w:val="24"/>
        </w:rPr>
        <w:t xml:space="preserve">  </w:t>
      </w:r>
      <w:r w:rsidRPr="0044406B">
        <w:rPr>
          <w:rFonts w:ascii="Arial" w:hAnsi="Arial" w:cs="Arial"/>
          <w:color w:val="000000"/>
          <w:sz w:val="24"/>
          <w:szCs w:val="24"/>
        </w:rPr>
        <w:t>Il bambino riflette, si confronta, discute con gli adulti e con gli altri bambini e comincia a riconoscere la reciprocità di attenzione tra chi parla e chi ascolta.</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Il bambino pone domande su temi esistenziali e religiosi, su diversità culturali, su ciò che è bene e ciò che è male, sulla giustizia, e ha  raggiunto una prima consapevolezza dei propri diritti e doveri, delle regole del vivere insieme.</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Il bambino si orienta nelle prime generalizzazioni di passato, presente, futuro e si muove con crescente sicurezza e autonomia negli spazi che gli sono familiari, modulando progressivamente voce e movimento anche in rapporto con gli altri e con le regole condivise.</w:t>
      </w:r>
    </w:p>
    <w:p w:rsidR="00682D01" w:rsidRPr="0044406B" w:rsidRDefault="00682D01" w:rsidP="00682D01">
      <w:pPr>
        <w:pStyle w:val="Standard"/>
        <w:spacing w:line="240" w:lineRule="auto"/>
        <w:jc w:val="both"/>
        <w:rPr>
          <w:rFonts w:ascii="Arial" w:hAnsi="Arial" w:cs="Arial"/>
          <w:color w:val="000000"/>
          <w:sz w:val="24"/>
          <w:szCs w:val="24"/>
        </w:rPr>
      </w:pPr>
      <w:r w:rsidRPr="0044406B">
        <w:rPr>
          <w:rFonts w:ascii="Arial" w:hAnsi="Arial" w:cs="Arial"/>
          <w:color w:val="000000"/>
          <w:sz w:val="24"/>
          <w:szCs w:val="24"/>
        </w:rPr>
        <w:t xml:space="preserve"> </w:t>
      </w:r>
      <w:r>
        <w:rPr>
          <w:rFonts w:ascii="Arial" w:hAnsi="Arial" w:cs="Arial"/>
          <w:color w:val="000000"/>
          <w:sz w:val="24"/>
          <w:szCs w:val="24"/>
        </w:rPr>
        <w:t xml:space="preserve">  </w:t>
      </w:r>
      <w:r w:rsidRPr="0044406B">
        <w:rPr>
          <w:rFonts w:ascii="Arial" w:hAnsi="Arial" w:cs="Arial"/>
          <w:color w:val="000000"/>
          <w:sz w:val="24"/>
          <w:szCs w:val="24"/>
        </w:rPr>
        <w:t>Riconosce i più importanti segni della sua cultura e del territorio, le istituzioni, i servizi pubblici, il funzionamento delle piccole comunità e della città.</w:t>
      </w:r>
    </w:p>
    <w:p w:rsidR="00682D01" w:rsidRPr="00170FBC" w:rsidRDefault="00682D01" w:rsidP="00682D01">
      <w:pPr>
        <w:pStyle w:val="Standard"/>
        <w:spacing w:line="240" w:lineRule="auto"/>
        <w:jc w:val="both"/>
        <w:rPr>
          <w:rFonts w:ascii="Arial" w:hAnsi="Arial" w:cs="Arial"/>
          <w:color w:val="002060"/>
          <w:sz w:val="24"/>
          <w:szCs w:val="24"/>
        </w:rPr>
      </w:pPr>
      <w:r w:rsidRPr="00170FBC">
        <w:rPr>
          <w:rFonts w:ascii="Arial" w:hAnsi="Arial" w:cs="Arial"/>
          <w:b/>
          <w:bCs/>
          <w:color w:val="002060"/>
          <w:sz w:val="24"/>
          <w:szCs w:val="24"/>
        </w:rPr>
        <w:t>IL CORPO IN MOVIMENTO</w:t>
      </w:r>
    </w:p>
    <w:p w:rsidR="00682D01" w:rsidRPr="0044406B" w:rsidRDefault="00682D01" w:rsidP="00682D01">
      <w:pPr>
        <w:pStyle w:val="Standard"/>
        <w:spacing w:line="240" w:lineRule="auto"/>
        <w:jc w:val="both"/>
        <w:rPr>
          <w:rFonts w:ascii="Arial" w:hAnsi="Arial" w:cs="Arial"/>
          <w:color w:val="000000"/>
          <w:sz w:val="24"/>
          <w:szCs w:val="24"/>
        </w:rPr>
      </w:pPr>
      <w:r w:rsidRPr="0044406B">
        <w:rPr>
          <w:rFonts w:ascii="Arial" w:hAnsi="Arial" w:cs="Arial"/>
          <w:color w:val="000000"/>
          <w:sz w:val="24"/>
          <w:szCs w:val="24"/>
        </w:rPr>
        <w:t>“Identità, autonomia, salute”</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I bambini prendono coscienza e acquisiscono il senso del proprio sé fisico, il controllo del corpo, delle sue funzioni, della sua immagine, della possibilità sensoriali ed espressive e di relazione e imparano ad averne cura attraverso l’educazione alla salute. Le finalità riguardano il contribuire alla maturazione complessiva del bambino, attraverso l’itinerario con gli altri e la presa di coscienza del valore del proprio corpo.</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Sotto il profilo psico-motorio si tenderà allo sviluppo delle capacità senso-percettive,</w:t>
      </w:r>
    </w:p>
    <w:p w:rsidR="00682D01" w:rsidRPr="0044406B" w:rsidRDefault="00682D01" w:rsidP="00682D01">
      <w:pPr>
        <w:pStyle w:val="Standard"/>
        <w:spacing w:line="240" w:lineRule="auto"/>
        <w:jc w:val="both"/>
        <w:rPr>
          <w:rFonts w:ascii="Arial" w:hAnsi="Arial" w:cs="Arial"/>
          <w:color w:val="000000"/>
          <w:sz w:val="24"/>
          <w:szCs w:val="24"/>
        </w:rPr>
      </w:pPr>
      <w:r w:rsidRPr="0044406B">
        <w:rPr>
          <w:rFonts w:ascii="Arial" w:hAnsi="Arial" w:cs="Arial"/>
          <w:color w:val="000000"/>
          <w:sz w:val="24"/>
          <w:szCs w:val="24"/>
        </w:rPr>
        <w:t>degli schemi posturali e motori di base; mentre sotto il profilo socio-motorio gli obiettivi riguarderanno il saper padroneggiare l’interazione motoria, il far acquisire gli elementi principali dell’educazione alla salute, l’indurre ad una naturale conoscenza della identità sessuale, sviluppando una positiva immagine di sé.</w:t>
      </w:r>
    </w:p>
    <w:p w:rsidR="00682D01"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 xml:space="preserve">Rappresentare in modo completo e strutturato la figura umana, interiorizzare e rappresentare il proprio corpo, fermo e in movimento; maturare competenze di motricità fine e globale. A tal fine sarà rilevante educare alla cura della propria persona, degli oggetti personali, degli ambienti e dei materiali comuni, nella prospettiva della salute e dell’ordine. </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La scuola dell’infanzia mira a sviluppare gradualmente nel bambino la capacità di leggere, capire e interpretare i messaggi provenienti dal corpo proprio e altrui, di rispettarlo e di averne cura, di esprimersi e comunicare attraverso di esso per giungere ad affinare le capacità percettive e di conoscenza degli oggetti, la capacità di muoversi e comunicare secondo fantasia e creatività. La forma privilegiata di attività motoria è il gioco, di cui se ne traggono diverse articolazioni: giochi percettivi, giochi collettivi e individuali.</w:t>
      </w:r>
    </w:p>
    <w:p w:rsidR="00682D01" w:rsidRPr="0044406B" w:rsidRDefault="00682D01" w:rsidP="00682D01">
      <w:pPr>
        <w:pStyle w:val="Standard"/>
        <w:spacing w:line="240" w:lineRule="auto"/>
        <w:jc w:val="both"/>
        <w:rPr>
          <w:rFonts w:ascii="Arial" w:hAnsi="Arial" w:cs="Arial"/>
          <w:color w:val="000000"/>
          <w:sz w:val="24"/>
          <w:szCs w:val="24"/>
        </w:rPr>
      </w:pPr>
      <w:r w:rsidRPr="0044406B">
        <w:rPr>
          <w:rFonts w:ascii="Arial" w:hAnsi="Arial" w:cs="Arial"/>
          <w:color w:val="000000"/>
          <w:sz w:val="24"/>
          <w:szCs w:val="24"/>
        </w:rPr>
        <w:t>Il gioco costituisce, inoltre, un utile strumento per il controllo delle affettività e delle emozioni, che vengono in questo modo rielaborate attraverso il corpo e il movimento.</w:t>
      </w:r>
    </w:p>
    <w:p w:rsidR="00682D01" w:rsidRPr="00170FBC" w:rsidRDefault="00682D01" w:rsidP="00682D01">
      <w:pPr>
        <w:pStyle w:val="Standard"/>
        <w:spacing w:line="240" w:lineRule="auto"/>
        <w:jc w:val="both"/>
        <w:rPr>
          <w:rFonts w:ascii="Arial" w:hAnsi="Arial" w:cs="Arial"/>
          <w:b/>
          <w:bCs/>
          <w:i/>
          <w:color w:val="0070C0"/>
          <w:sz w:val="24"/>
          <w:szCs w:val="24"/>
        </w:rPr>
      </w:pPr>
      <w:r w:rsidRPr="00170FBC">
        <w:rPr>
          <w:rFonts w:ascii="Arial" w:hAnsi="Arial" w:cs="Arial"/>
          <w:b/>
          <w:bCs/>
          <w:i/>
          <w:color w:val="0070C0"/>
          <w:sz w:val="24"/>
          <w:szCs w:val="24"/>
        </w:rPr>
        <w:lastRenderedPageBreak/>
        <w:t>Traguardi per lo sviluppo della competenza</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color w:val="000000"/>
          <w:sz w:val="24"/>
          <w:szCs w:val="24"/>
        </w:rPr>
        <w:t xml:space="preserve">    </w:t>
      </w:r>
      <w:r w:rsidRPr="0044406B">
        <w:rPr>
          <w:rFonts w:ascii="Arial" w:hAnsi="Arial" w:cs="Arial"/>
          <w:color w:val="000000"/>
          <w:sz w:val="24"/>
          <w:szCs w:val="24"/>
        </w:rPr>
        <w:t>Il bambino vive pienamente la propria corporeità, ne percepisce il potenziale comunicativo ed espressivo, matura condotte che gli consentono una buona autonomia nella gestione della giornata a scuola.</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Riconosce i segnali e i ritmi del proprio corpo, le differenze sessuali e di sviluppo e adotta pratiche corrette di cura di sé, di igiene e di sana alimentazione.</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Prova piacere nel movimento e sperimenta schemi posturali e motori, li applica nei giochi individuali e di gruppo, anche con l’uso di piccoli attrezzi ed è in grado di adattarli alle situazioni ambientali all’interno della scuola e all’aperto.</w:t>
      </w:r>
    </w:p>
    <w:p w:rsidR="00682D01" w:rsidRPr="0044406B"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Controlla l’esecuzione del gesto, valuta il rischio, interagisce con gli altri nei giochi di movimento, nella musica, nella danza, nella comunicazione espressiva.</w:t>
      </w:r>
    </w:p>
    <w:p w:rsidR="00682D01" w:rsidRDefault="00682D01" w:rsidP="00682D01">
      <w:pPr>
        <w:pStyle w:val="Standard"/>
        <w:spacing w:line="240" w:lineRule="auto"/>
        <w:jc w:val="both"/>
        <w:rPr>
          <w:rFonts w:ascii="Arial" w:hAnsi="Arial" w:cs="Arial"/>
          <w:color w:val="000000"/>
          <w:sz w:val="24"/>
          <w:szCs w:val="24"/>
        </w:rPr>
      </w:pPr>
      <w:r>
        <w:rPr>
          <w:rFonts w:ascii="Arial" w:hAnsi="Arial" w:cs="Arial"/>
          <w:color w:val="000000"/>
          <w:sz w:val="24"/>
          <w:szCs w:val="24"/>
        </w:rPr>
        <w:t xml:space="preserve">   </w:t>
      </w:r>
      <w:r w:rsidRPr="0044406B">
        <w:rPr>
          <w:rFonts w:ascii="Arial" w:hAnsi="Arial" w:cs="Arial"/>
          <w:color w:val="000000"/>
          <w:sz w:val="24"/>
          <w:szCs w:val="24"/>
        </w:rPr>
        <w:t>Riconosce il proprio corpo, le sue diverse parti e rappresenta il corpo fermo e in movimento.</w:t>
      </w:r>
    </w:p>
    <w:p w:rsidR="00682D01" w:rsidRPr="00B85B62" w:rsidRDefault="00682D01" w:rsidP="00682D01">
      <w:pPr>
        <w:pStyle w:val="Standard"/>
        <w:spacing w:line="240" w:lineRule="auto"/>
        <w:jc w:val="both"/>
        <w:rPr>
          <w:rFonts w:ascii="Arial" w:hAnsi="Arial" w:cs="Arial"/>
          <w:color w:val="000000"/>
          <w:sz w:val="24"/>
          <w:szCs w:val="24"/>
        </w:rPr>
      </w:pPr>
      <w:r w:rsidRPr="00170FBC">
        <w:rPr>
          <w:rFonts w:ascii="Arial" w:hAnsi="Arial" w:cs="Arial"/>
          <w:b/>
          <w:bCs/>
          <w:color w:val="002060"/>
          <w:sz w:val="24"/>
          <w:szCs w:val="24"/>
        </w:rPr>
        <w:t>IMMAGINI, SUONI , COLORI</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L’esplorazione dei materiali a disposizione consente di vivere le prime esperienze artistiche, che sono in grado di stimolare la creatività e contagiare la creatività.</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L’incontro dei bambini con l’arte è occasione per guardare con occhi diversi il mondo che li circonda e aiutarli a migliorare le capacità percettive, coltivare il piacere della fruizione, della produzione e dell’invenzione e ad avvicinare alla cultura e al patrimonio artistico</w:t>
      </w:r>
      <w:r w:rsidRPr="0044406B">
        <w:rPr>
          <w:rFonts w:ascii="Arial" w:hAnsi="Arial" w:cs="Arial"/>
          <w:b/>
          <w:bCs/>
          <w:sz w:val="24"/>
          <w:szCs w:val="24"/>
        </w:rPr>
        <w:t xml:space="preserve">. </w:t>
      </w:r>
      <w:r w:rsidRPr="0044406B">
        <w:rPr>
          <w:rFonts w:ascii="Arial" w:hAnsi="Arial" w:cs="Arial"/>
          <w:sz w:val="24"/>
          <w:szCs w:val="24"/>
        </w:rPr>
        <w:t>Lo sforzo di esplorare i materiali, di interpretare e creare sono atteggiamenti che si manifestano nelle prime esperienze artistiche e che possono estendersi e appassionare ad altri apprendimenti.</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La musica è un linguaggio universale, carico di emozioni e ricco di tradizioni culturali: i bambini attraverso i linguaggi musicali, sviluppa le proprie capacità cognitive e relazionali, impara a percepire, ascoltare, ricreare e discriminare i suoni all’interno di contesti di apprendimento significativi.</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I bambini si confrontano con i nuovi media e con i nuovi linguaggi della comunicazione,come spettatori e come </w:t>
      </w:r>
      <w:proofErr w:type="spellStart"/>
      <w:r w:rsidRPr="0044406B">
        <w:rPr>
          <w:rFonts w:ascii="Arial" w:hAnsi="Arial" w:cs="Arial"/>
          <w:sz w:val="24"/>
          <w:szCs w:val="24"/>
        </w:rPr>
        <w:t>attori.I</w:t>
      </w:r>
      <w:proofErr w:type="spellEnd"/>
      <w:r w:rsidRPr="0044406B">
        <w:rPr>
          <w:rFonts w:ascii="Arial" w:hAnsi="Arial" w:cs="Arial"/>
          <w:sz w:val="24"/>
          <w:szCs w:val="24"/>
        </w:rPr>
        <w:t xml:space="preserve"> bambini si esprimeranno in linguaggi diversi, la voce, il gesto la drammatizzazione, i suoni, la musica, la manipolazione e la trasformazione dei materiali più diversi.</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I bambini si confronteranno con i nuovi media e i nuovi linguaggi della comunicazione, come spettatori e come attori, saranno portati a esprimere con immaginazione e creatività le loro emozioni e i loro pensieri: l’arte orienta questa propensione, educa al sentire estetico e al piacere del bello. Si sperimentano così diverse forme di espressione artistica del mondo interno ed esterno, attraverso l’uso di un’ampia varietà di strumenti e materiali per produzioni singole e collettive.</w:t>
      </w:r>
    </w:p>
    <w:p w:rsidR="00682D01" w:rsidRPr="00170FBC" w:rsidRDefault="00682D01" w:rsidP="00682D01">
      <w:pPr>
        <w:pStyle w:val="Standard"/>
        <w:spacing w:line="240" w:lineRule="auto"/>
        <w:jc w:val="both"/>
        <w:rPr>
          <w:rFonts w:ascii="Arial" w:hAnsi="Arial" w:cs="Arial"/>
          <w:i/>
          <w:color w:val="0070C0"/>
          <w:sz w:val="24"/>
          <w:szCs w:val="24"/>
        </w:rPr>
      </w:pPr>
      <w:r w:rsidRPr="00170FBC">
        <w:rPr>
          <w:rFonts w:ascii="Arial" w:hAnsi="Arial" w:cs="Arial"/>
          <w:b/>
          <w:bCs/>
          <w:i/>
          <w:color w:val="0070C0"/>
          <w:sz w:val="24"/>
          <w:szCs w:val="24"/>
        </w:rPr>
        <w:t>Traguardi per Traguardi per lo sviluppo della competenza</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Il bambino comunica, esprime, emozioni, racconta. Utilizzando le varie possibilità che il linguaggio del corpo consente. Inventa storie e si esprime attraverso la drammatizzazione.  attraverso il disegno, la pittura e altre attività manipolative e sa utilizzare diverse tecniche espressive e creative;esplora le potenzialità offerte dalle tecnologie</w:t>
      </w:r>
      <w:r w:rsidRPr="0044406B">
        <w:rPr>
          <w:rFonts w:ascii="Arial" w:hAnsi="Arial" w:cs="Arial"/>
          <w:b/>
          <w:bCs/>
          <w:sz w:val="24"/>
          <w:szCs w:val="24"/>
        </w:rPr>
        <w:t>.</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 xml:space="preserve">Segue con curiosità e piacere spettacoli di vario tipo(teatrali, musicali, </w:t>
      </w:r>
      <w:proofErr w:type="spellStart"/>
      <w:r w:rsidRPr="0044406B">
        <w:rPr>
          <w:rFonts w:ascii="Arial" w:hAnsi="Arial" w:cs="Arial"/>
          <w:sz w:val="24"/>
          <w:szCs w:val="24"/>
        </w:rPr>
        <w:t>visivi,di</w:t>
      </w:r>
      <w:proofErr w:type="spellEnd"/>
      <w:r w:rsidRPr="0044406B">
        <w:rPr>
          <w:rFonts w:ascii="Arial" w:hAnsi="Arial" w:cs="Arial"/>
          <w:sz w:val="24"/>
          <w:szCs w:val="24"/>
        </w:rPr>
        <w:t xml:space="preserve"> animazione…); sviluppa interesse per l’ ascolto della musica e per la fruizione di opere d’ arte.</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lastRenderedPageBreak/>
        <w:t xml:space="preserve">   </w:t>
      </w:r>
      <w:r w:rsidRPr="0044406B">
        <w:rPr>
          <w:rFonts w:ascii="Arial" w:hAnsi="Arial" w:cs="Arial"/>
          <w:sz w:val="24"/>
          <w:szCs w:val="24"/>
        </w:rPr>
        <w:t>Scopre il paesaggio sonoro attraverso attività di percezione e produzione musicale utilizzando voce,corpo e oggetti.</w:t>
      </w:r>
    </w:p>
    <w:p w:rsidR="00682D01" w:rsidRPr="0044406B"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Sperimenta e combina elementi musicali di base, producendo semplici sequenze sonoro- musicali.</w:t>
      </w:r>
    </w:p>
    <w:p w:rsidR="00682D01" w:rsidRDefault="00682D01" w:rsidP="00682D01">
      <w:pPr>
        <w:pStyle w:val="Standard"/>
        <w:spacing w:line="240" w:lineRule="auto"/>
        <w:jc w:val="both"/>
        <w:rPr>
          <w:rFonts w:ascii="Arial" w:hAnsi="Arial" w:cs="Arial"/>
          <w:sz w:val="24"/>
          <w:szCs w:val="24"/>
        </w:rPr>
      </w:pPr>
      <w:r>
        <w:rPr>
          <w:rFonts w:ascii="Arial" w:hAnsi="Arial" w:cs="Arial"/>
          <w:sz w:val="24"/>
          <w:szCs w:val="24"/>
        </w:rPr>
        <w:t xml:space="preserve">   </w:t>
      </w:r>
      <w:r w:rsidRPr="0044406B">
        <w:rPr>
          <w:rFonts w:ascii="Arial" w:hAnsi="Arial" w:cs="Arial"/>
          <w:sz w:val="24"/>
          <w:szCs w:val="24"/>
        </w:rPr>
        <w:t>Esplora i primi alfabeti musicali utilizzando anche i simboli di una notazione informale per codificare i suoni percepiti e riprodurli.</w:t>
      </w:r>
    </w:p>
    <w:p w:rsidR="00682D01" w:rsidRPr="00170FBC" w:rsidRDefault="00682D01" w:rsidP="00682D01">
      <w:pPr>
        <w:pStyle w:val="Standard"/>
        <w:spacing w:line="240" w:lineRule="auto"/>
        <w:jc w:val="both"/>
        <w:rPr>
          <w:rFonts w:ascii="Arial" w:hAnsi="Arial" w:cs="Arial"/>
          <w:sz w:val="24"/>
          <w:szCs w:val="24"/>
        </w:rPr>
      </w:pPr>
      <w:r w:rsidRPr="00170FBC">
        <w:rPr>
          <w:rFonts w:ascii="Arial" w:eastAsia="ComicSansMS,Bold" w:hAnsi="Arial" w:cs="Arial"/>
          <w:b/>
          <w:bCs/>
          <w:color w:val="002060"/>
          <w:sz w:val="24"/>
          <w:szCs w:val="24"/>
        </w:rPr>
        <w:t>I DISCORSI E LE PAROLE</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I bambini apprendono a comunicare verbalmente, a descrivere le proprie esperienze e il mondo, a conversare, dialogare e riflettere sulla lingua. Attraverso la conoscenza della lingua materna e di altre lingue consolidano l’identità personale e culturale e si aprono verso altre culture.</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La lingua diventa via via uno strumento con il quale giocare ed esprimersi in modi personali, creativi e sempre più articolati; sul quale riflettere per comprenderne il funzionamento; attraverso il quale raccontare e dialogare, pensare logicamente, approfondire le conoscenze, chiedere spiegazioni e spiegare il proprio punto di vista, progettare, lasciare tracce.</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La scuola dell’infanzia offre la possibilità di vivere contesti di espressione-comunicazione nei quali il bambino possa imparare a usare la lingua in tutte le sue funzioni e nelle forme necessarie per addentrarsi nei campi di esperienza.</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I bambini sviluppano fiducia e motivazione nell’esprimere e comunicare agli altri le proprie emozioni, le proprie domande, i propri ragionamenti e i propri pensieri attraverso il linguaggio verbale, utilizzandolo in modo differente e appropriato nelle diverse attività.</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I bambini raccontano, inventano, ascoltano e comprendono le narrazioni e la lettura di storie, discutono, chiedono spiegazioni e spiegano, usano il linguaggio per progettare le attività e per definirne le regole.</w:t>
      </w:r>
    </w:p>
    <w:p w:rsidR="00682D01" w:rsidRPr="00170FBC" w:rsidRDefault="00682D01" w:rsidP="00682D01">
      <w:pPr>
        <w:pStyle w:val="Standard"/>
        <w:spacing w:line="240" w:lineRule="auto"/>
        <w:jc w:val="both"/>
        <w:rPr>
          <w:rFonts w:ascii="Arial" w:hAnsi="Arial" w:cs="Arial"/>
          <w:i/>
          <w:color w:val="0070C0"/>
          <w:sz w:val="24"/>
          <w:szCs w:val="24"/>
        </w:rPr>
      </w:pPr>
      <w:r w:rsidRPr="00170FBC">
        <w:rPr>
          <w:rFonts w:ascii="Arial" w:eastAsia="HelveticaNeue-Medium" w:hAnsi="Arial" w:cs="Arial"/>
          <w:b/>
          <w:bCs/>
          <w:i/>
          <w:color w:val="0070C0"/>
          <w:sz w:val="24"/>
          <w:szCs w:val="24"/>
        </w:rPr>
        <w:t>Traguardi per lo sviluppo della competenza</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b/>
          <w:bCs/>
          <w:sz w:val="24"/>
          <w:szCs w:val="24"/>
        </w:rPr>
        <w:t xml:space="preserve">   </w:t>
      </w:r>
      <w:r w:rsidRPr="0044406B">
        <w:rPr>
          <w:rFonts w:ascii="Arial" w:eastAsia="HelveticaNeue-Light" w:hAnsi="Arial" w:cs="Arial"/>
          <w:sz w:val="24"/>
          <w:szCs w:val="24"/>
        </w:rPr>
        <w:t>Il bambino usa la lingua italiana, arricchisce e precisa il proprio lessico, comprende parole e discorsi, fa ipotesi sui significati.</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Sa esprimere e comunicare agli altri emozioni, sentimenti, argomentazioni attraverso il linguaggio verbale che utilizza in differenti situazioni comunicative.</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Sperimenta rime, filastrocche, drammatizzazioni; inventa nuove parole, cerca somiglianze e analogie tra i suoni e i significati.</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Ascolta e comprende narrazioni, racconta e inventa storie, chiede e offre spiegazioni, usa il linguaggio per progettare attività e per definirne regole.</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Ragiona sulla lingua, scopre la presenza di lingue diverse, riconosce e sperimenta la pluralità dei</w:t>
      </w:r>
      <w:r>
        <w:rPr>
          <w:rFonts w:ascii="Arial" w:eastAsia="HelveticaNeue-Light" w:hAnsi="Arial" w:cs="Arial"/>
          <w:sz w:val="24"/>
          <w:szCs w:val="24"/>
        </w:rPr>
        <w:t xml:space="preserve"> </w:t>
      </w:r>
      <w:r w:rsidRPr="0044406B">
        <w:rPr>
          <w:rFonts w:ascii="Arial" w:eastAsia="HelveticaNeue-Light" w:hAnsi="Arial" w:cs="Arial"/>
          <w:sz w:val="24"/>
          <w:szCs w:val="24"/>
        </w:rPr>
        <w:t>linguaggi, si misura con la creatività e la fantasia.</w:t>
      </w:r>
    </w:p>
    <w:p w:rsidR="00682D01" w:rsidRPr="0044406B" w:rsidRDefault="00682D01" w:rsidP="00682D01">
      <w:pPr>
        <w:pStyle w:val="Standard"/>
        <w:spacing w:line="240" w:lineRule="auto"/>
        <w:jc w:val="both"/>
        <w:rPr>
          <w:rFonts w:ascii="Arial"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Si avvicina alla lingua scritta, esplora e sperimenta prime forme di comunicazione attraverso la</w:t>
      </w:r>
      <w:r w:rsidRPr="0044406B">
        <w:rPr>
          <w:rFonts w:ascii="Arial" w:eastAsia="ComicSansMS" w:hAnsi="Arial" w:cs="Arial"/>
          <w:sz w:val="24"/>
          <w:szCs w:val="24"/>
        </w:rPr>
        <w:t xml:space="preserve"> scrittura, incontrando anche le tecnologie digitali e i nuovi media.</w:t>
      </w:r>
    </w:p>
    <w:p w:rsidR="00682D01" w:rsidRPr="00170FBC" w:rsidRDefault="00682D01" w:rsidP="00682D01">
      <w:pPr>
        <w:pStyle w:val="Standard"/>
        <w:spacing w:line="240" w:lineRule="auto"/>
        <w:jc w:val="both"/>
        <w:rPr>
          <w:rFonts w:ascii="Arial" w:eastAsia="ComicSansMS,Bold" w:hAnsi="Arial" w:cs="Arial"/>
          <w:b/>
          <w:bCs/>
          <w:color w:val="002060"/>
          <w:sz w:val="24"/>
          <w:szCs w:val="24"/>
        </w:rPr>
      </w:pPr>
      <w:r w:rsidRPr="00170FBC">
        <w:rPr>
          <w:rFonts w:ascii="Arial" w:eastAsia="ComicSansMS,Bold" w:hAnsi="Arial" w:cs="Arial"/>
          <w:b/>
          <w:bCs/>
          <w:color w:val="002060"/>
          <w:sz w:val="24"/>
          <w:szCs w:val="24"/>
        </w:rPr>
        <w:t>LA CONOSCENZA DEL MONDO</w:t>
      </w:r>
    </w:p>
    <w:p w:rsidR="00682D01"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 xml:space="preserve">La conoscenza di sé, dei propri ritmi e cicli di crescita </w:t>
      </w:r>
      <w:proofErr w:type="spellStart"/>
      <w:r w:rsidRPr="0044406B">
        <w:rPr>
          <w:rFonts w:ascii="Arial" w:eastAsia="ComicSansMS" w:hAnsi="Arial" w:cs="Arial"/>
          <w:sz w:val="24"/>
          <w:szCs w:val="24"/>
        </w:rPr>
        <w:t>nonchè</w:t>
      </w:r>
      <w:proofErr w:type="spellEnd"/>
      <w:r w:rsidRPr="0044406B">
        <w:rPr>
          <w:rFonts w:ascii="Arial" w:eastAsia="ComicSansMS" w:hAnsi="Arial" w:cs="Arial"/>
          <w:sz w:val="24"/>
          <w:szCs w:val="24"/>
        </w:rPr>
        <w:t xml:space="preserve"> della storia personale sono </w:t>
      </w:r>
      <w:r w:rsidRPr="0044406B">
        <w:rPr>
          <w:rFonts w:ascii="Arial" w:eastAsia="ComicSansMS" w:hAnsi="Arial" w:cs="Arial"/>
          <w:sz w:val="24"/>
          <w:szCs w:val="24"/>
        </w:rPr>
        <w:lastRenderedPageBreak/>
        <w:t xml:space="preserve">elementi indispensabili a che i bambini acquisiscano una buona immagine di sé e quindi posseggano auto-stima e sicurezza. In tal senso le attività si incentreranno in gioco di gruppo, di ambientazione nello spazio, in produzioni fantastiche, esplorazione della natura, invenzione di storie, </w:t>
      </w:r>
      <w:proofErr w:type="spellStart"/>
      <w:r w:rsidRPr="0044406B">
        <w:rPr>
          <w:rFonts w:ascii="Arial" w:eastAsia="ComicSansMS" w:hAnsi="Arial" w:cs="Arial"/>
          <w:sz w:val="24"/>
          <w:szCs w:val="24"/>
        </w:rPr>
        <w:t>etc</w:t>
      </w:r>
      <w:proofErr w:type="spellEnd"/>
      <w:r w:rsidRPr="0044406B">
        <w:rPr>
          <w:rFonts w:ascii="Arial" w:eastAsia="ComicSansMS" w:hAnsi="Arial" w:cs="Arial"/>
          <w:sz w:val="24"/>
          <w:szCs w:val="24"/>
        </w:rPr>
        <w:t xml:space="preserve">, ricordando e ricostruendo attraverso diverse forme di documentazione, quello che si è visto, fatto sentito, scoprendo che il ricordo e la ricostruzione, possono anche differenziarsi. </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Le finalità riguardano il coltivare con continuità e concretezza i propri interessi e le proprie inclinazioni, collocando persone, fatti ed eventi nel tempo; ricostruendo ed elaborando successioni, cicli temporali, localizzando e collocando se stesso, gli oggetti e le persone nello spazio, eseguendo percorsi sulla base di indicazioni verbali e/o non verbali. Adoperare lo schema investigativo del chi, che cosa, quando, come, perché, per risolvere problemi, chiarire situazioni raccontare fatti e spiegare processi.</w:t>
      </w:r>
    </w:p>
    <w:p w:rsidR="00682D01" w:rsidRPr="00170FBC" w:rsidRDefault="00682D01" w:rsidP="00682D01">
      <w:pPr>
        <w:pStyle w:val="Standard"/>
        <w:spacing w:line="240" w:lineRule="auto"/>
        <w:jc w:val="both"/>
        <w:rPr>
          <w:rFonts w:ascii="Arial" w:eastAsia="ComicSansMS,Bold" w:hAnsi="Arial" w:cs="Arial"/>
          <w:b/>
          <w:bCs/>
          <w:color w:val="0070C0"/>
          <w:sz w:val="24"/>
          <w:szCs w:val="24"/>
        </w:rPr>
      </w:pPr>
      <w:r w:rsidRPr="00170FBC">
        <w:rPr>
          <w:rFonts w:ascii="Arial" w:eastAsia="ComicSansMS,Bold" w:hAnsi="Arial" w:cs="Arial"/>
          <w:b/>
          <w:bCs/>
          <w:color w:val="0070C0"/>
          <w:sz w:val="24"/>
          <w:szCs w:val="24"/>
        </w:rPr>
        <w:t>Oggetti, fenomeni, viventi</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I bambini elaborano la prima “organizzazione fisica” del mondo esterno attraverso attività concrete che portano la sua attenzione sui diversi aspetti della realtà, sulle caratteristiche della luce e delle ombre, sugli effetti del calore. Osservando il proprio movimento e quello degli oggetti, ne colgono la durata e la velocità, imparano a organizzarli nello spazio e nel tempo e sviluppano una prima idea di contemporaneità.</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Toccando, smontando, costruendo e ricostruendo, affinano i propri gesti, i bambini individuano qualità e proprietà degli oggetti e dei materiali; cercano dì capire come sono fatti macchine e meccanismi che fanno parte della propria esperienza, cercando di scoprire anche quello che non si vede direttamente. Gli organismi animali e vegetali, osservati nei loro ambienti o in microambienti artificiali, portano l’attenzione sulla varietà dei modi di vivere.</w:t>
      </w:r>
    </w:p>
    <w:p w:rsidR="00682D01" w:rsidRPr="00170FBC" w:rsidRDefault="00682D01" w:rsidP="00682D01">
      <w:pPr>
        <w:pStyle w:val="Standard"/>
        <w:spacing w:line="240" w:lineRule="auto"/>
        <w:jc w:val="both"/>
        <w:rPr>
          <w:rFonts w:ascii="Arial" w:eastAsia="ComicSansMS,Bold" w:hAnsi="Arial" w:cs="Arial"/>
          <w:b/>
          <w:bCs/>
          <w:color w:val="0070C0"/>
          <w:sz w:val="24"/>
          <w:szCs w:val="24"/>
        </w:rPr>
      </w:pPr>
      <w:r w:rsidRPr="00170FBC">
        <w:rPr>
          <w:rFonts w:ascii="Arial" w:eastAsia="ComicSansMS,Bold" w:hAnsi="Arial" w:cs="Arial"/>
          <w:b/>
          <w:bCs/>
          <w:color w:val="0070C0"/>
          <w:sz w:val="24"/>
          <w:szCs w:val="24"/>
        </w:rPr>
        <w:t>Numero e spazio</w:t>
      </w:r>
    </w:p>
    <w:p w:rsidR="00682D01" w:rsidRPr="0044406B" w:rsidRDefault="00682D01" w:rsidP="00682D01">
      <w:pPr>
        <w:pStyle w:val="Standard"/>
        <w:spacing w:line="240" w:lineRule="auto"/>
        <w:jc w:val="both"/>
        <w:rPr>
          <w:rFonts w:ascii="Arial" w:eastAsia="ComicSansMS" w:hAnsi="Arial" w:cs="Arial"/>
          <w:sz w:val="24"/>
          <w:szCs w:val="24"/>
        </w:rPr>
      </w:pPr>
      <w:r>
        <w:rPr>
          <w:rFonts w:ascii="Arial" w:eastAsia="ComicSansMS" w:hAnsi="Arial" w:cs="Arial"/>
          <w:sz w:val="24"/>
          <w:szCs w:val="24"/>
        </w:rPr>
        <w:t xml:space="preserve">  </w:t>
      </w:r>
      <w:r w:rsidRPr="0044406B">
        <w:rPr>
          <w:rFonts w:ascii="Arial" w:eastAsia="ComicSansMS" w:hAnsi="Arial" w:cs="Arial"/>
          <w:sz w:val="24"/>
          <w:szCs w:val="24"/>
        </w:rPr>
        <w:t>La familiarità con i numeri può nascere da quelli che si usano nella vita di ogni giorno; poi, ragionando sulla quantità e sulla numerosità di oggetti diversi, i bambini costruiscono le prime fondamentali competenze sul contare oggetti, accompagnandole con i gesti dell’indicare, del togliere e dell’aggiungere, si avviano cosi alla conoscenza del numero e alla struttura delle prime operazioni. Suddividono in parti i materiali e realizzano elementari attività di misura. Gradualmente si avviano i primi processi di astrazione. Muovendosi nello spazio, i bambini scelgono ed eseguono i percorsi.</w:t>
      </w:r>
    </w:p>
    <w:p w:rsidR="00682D01" w:rsidRPr="00170FBC" w:rsidRDefault="00682D01" w:rsidP="00682D01">
      <w:pPr>
        <w:pStyle w:val="Standard"/>
        <w:spacing w:line="240" w:lineRule="auto"/>
        <w:jc w:val="both"/>
        <w:rPr>
          <w:rFonts w:ascii="Arial" w:hAnsi="Arial" w:cs="Arial"/>
          <w:i/>
          <w:color w:val="0070C0"/>
          <w:sz w:val="24"/>
          <w:szCs w:val="24"/>
        </w:rPr>
      </w:pPr>
      <w:r w:rsidRPr="00170FBC">
        <w:rPr>
          <w:rFonts w:ascii="Arial" w:eastAsia="HelveticaNeue-Medium" w:hAnsi="Arial" w:cs="Arial"/>
          <w:b/>
          <w:bCs/>
          <w:i/>
          <w:color w:val="0070C0"/>
          <w:sz w:val="24"/>
          <w:szCs w:val="24"/>
        </w:rPr>
        <w:t>Traguardi per lo sviluppo della competenza</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b/>
          <w:bCs/>
          <w:sz w:val="24"/>
          <w:szCs w:val="24"/>
        </w:rPr>
        <w:t xml:space="preserve">   </w:t>
      </w:r>
      <w:r w:rsidRPr="0044406B">
        <w:rPr>
          <w:rFonts w:ascii="Arial" w:eastAsia="HelveticaNeue-Light" w:hAnsi="Arial" w:cs="Arial"/>
          <w:sz w:val="24"/>
          <w:szCs w:val="24"/>
        </w:rPr>
        <w:t>Il bambino raggruppa e ordina oggetti e materiali secondo criteri diversi, ne identifica alcune proprietà, confronta e valuta quantità; utilizza simboli per registrarle; esegue misurazioni usando strumenti alla sua portata.</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Sa collocare le azioni quotidiane nel tempo della giornata e della settimana.</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Riferisce correttamente eventi del passato recente; sa dire cosa potrà succedere in un futuro immediato e prossimo.</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Osserva con attenzione il suo corpo, gli organismi viventi e i loro ambienti, i fenomeni naturali,accorgendosi dei loro cambiamenti.</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Si interessa a macchine e strumenti tecnologici, sa scoprirne le funzioni e i possibili usi.</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 xml:space="preserve">Ha familiarità sia con le strategie del contare e dell’operare con i numeri sia con quelle </w:t>
      </w:r>
      <w:r w:rsidRPr="0044406B">
        <w:rPr>
          <w:rFonts w:ascii="Arial" w:eastAsia="HelveticaNeue-Light" w:hAnsi="Arial" w:cs="Arial"/>
          <w:sz w:val="24"/>
          <w:szCs w:val="24"/>
        </w:rPr>
        <w:lastRenderedPageBreak/>
        <w:t>necessarie</w:t>
      </w:r>
      <w:r>
        <w:rPr>
          <w:rFonts w:ascii="Arial" w:eastAsia="HelveticaNeue-Light" w:hAnsi="Arial" w:cs="Arial"/>
          <w:sz w:val="24"/>
          <w:szCs w:val="24"/>
        </w:rPr>
        <w:t xml:space="preserve"> </w:t>
      </w:r>
      <w:r w:rsidRPr="0044406B">
        <w:rPr>
          <w:rFonts w:ascii="Arial" w:eastAsia="HelveticaNeue-Light" w:hAnsi="Arial" w:cs="Arial"/>
          <w:sz w:val="24"/>
          <w:szCs w:val="24"/>
        </w:rPr>
        <w:t>per eseguire le prime misurazioni di lunghezze, pesi, e altre quantità.</w:t>
      </w:r>
    </w:p>
    <w:p w:rsidR="00682D01" w:rsidRPr="0044406B" w:rsidRDefault="00682D01" w:rsidP="00682D01">
      <w:pPr>
        <w:pStyle w:val="Standard"/>
        <w:spacing w:line="240" w:lineRule="auto"/>
        <w:jc w:val="both"/>
        <w:rPr>
          <w:rFonts w:ascii="Arial" w:eastAsia="HelveticaNeue-Light" w:hAnsi="Arial" w:cs="Arial"/>
          <w:sz w:val="24"/>
          <w:szCs w:val="24"/>
        </w:rPr>
      </w:pPr>
      <w:r>
        <w:rPr>
          <w:rFonts w:ascii="Arial" w:eastAsia="HelveticaNeue-Light" w:hAnsi="Arial" w:cs="Arial"/>
          <w:sz w:val="24"/>
          <w:szCs w:val="24"/>
        </w:rPr>
        <w:t xml:space="preserve">   </w:t>
      </w:r>
      <w:r w:rsidRPr="0044406B">
        <w:rPr>
          <w:rFonts w:ascii="Arial" w:eastAsia="HelveticaNeue-Light" w:hAnsi="Arial" w:cs="Arial"/>
          <w:sz w:val="24"/>
          <w:szCs w:val="24"/>
        </w:rPr>
        <w:t>Individua le posizioni di oggetti e persone nello spazio, usando termini come avanti/dietro, sopra/sotto, destra/sinistra, ecc.; segue correttamente un percorso sulla base di indicazioni verbali.</w:t>
      </w:r>
    </w:p>
    <w:p w:rsidR="00682D01" w:rsidRPr="00FA6CDE" w:rsidRDefault="00682D01" w:rsidP="00FA6CDE">
      <w:pPr>
        <w:jc w:val="center"/>
        <w:rPr>
          <w:rFonts w:ascii="Arial" w:hAnsi="Arial" w:cs="Arial"/>
          <w:b/>
          <w:color w:val="002060"/>
          <w:sz w:val="32"/>
          <w:szCs w:val="32"/>
          <w:lang w:val="it-IT" w:eastAsia="es-ES" w:bidi="ar-SA"/>
        </w:rPr>
      </w:pPr>
      <w:r w:rsidRPr="00FA6CDE">
        <w:rPr>
          <w:rFonts w:ascii="Arial" w:hAnsi="Arial" w:cs="Arial"/>
          <w:b/>
          <w:color w:val="002060"/>
          <w:sz w:val="32"/>
          <w:szCs w:val="32"/>
          <w:lang w:val="it-IT" w:eastAsia="es-ES" w:bidi="ar-SA"/>
        </w:rPr>
        <w:t>METODOLOGIA</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 xml:space="preserve">Partendo dalla condivisione dei principi teorici in merito all’idea di apprendimento e di </w:t>
      </w:r>
      <w:r>
        <w:rPr>
          <w:rFonts w:ascii="Arial" w:hAnsi="Arial" w:cs="Arial"/>
          <w:sz w:val="24"/>
          <w:szCs w:val="24"/>
          <w:lang w:val="it-IT" w:eastAsia="es-ES" w:bidi="ar-SA"/>
        </w:rPr>
        <w:t xml:space="preserve">Bambino e di Scuola </w:t>
      </w:r>
      <w:r w:rsidRPr="00EB2607">
        <w:rPr>
          <w:rFonts w:ascii="Arial" w:hAnsi="Arial" w:cs="Arial"/>
          <w:sz w:val="24"/>
          <w:szCs w:val="24"/>
          <w:lang w:val="it-IT" w:eastAsia="es-ES" w:bidi="ar-SA"/>
        </w:rPr>
        <w:t>come esposti nella Presentazione, le insegnanti della scuola dell’Infanz</w:t>
      </w:r>
      <w:r>
        <w:rPr>
          <w:rFonts w:ascii="Arial" w:hAnsi="Arial" w:cs="Arial"/>
          <w:sz w:val="24"/>
          <w:szCs w:val="24"/>
          <w:lang w:val="it-IT" w:eastAsia="es-ES" w:bidi="ar-SA"/>
        </w:rPr>
        <w:t xml:space="preserve">ia, pur mantenendo una propria </w:t>
      </w:r>
      <w:r w:rsidRPr="00EB2607">
        <w:rPr>
          <w:rFonts w:ascii="Arial" w:hAnsi="Arial" w:cs="Arial"/>
          <w:sz w:val="24"/>
          <w:szCs w:val="24"/>
          <w:lang w:val="it-IT" w:eastAsia="es-ES" w:bidi="ar-SA"/>
        </w:rPr>
        <w:t>individualità professionale, attuano una modalità progettuale, intesa come strutt</w:t>
      </w:r>
      <w:r>
        <w:rPr>
          <w:rFonts w:ascii="Arial" w:hAnsi="Arial" w:cs="Arial"/>
          <w:sz w:val="24"/>
          <w:szCs w:val="24"/>
          <w:lang w:val="it-IT" w:eastAsia="es-ES" w:bidi="ar-SA"/>
        </w:rPr>
        <w:t xml:space="preserve">ura organizzativa e didattica, </w:t>
      </w:r>
      <w:r w:rsidRPr="00EB2607">
        <w:rPr>
          <w:rFonts w:ascii="Arial" w:hAnsi="Arial" w:cs="Arial"/>
          <w:sz w:val="24"/>
          <w:szCs w:val="24"/>
          <w:lang w:val="it-IT" w:eastAsia="es-ES" w:bidi="ar-SA"/>
        </w:rPr>
        <w:t xml:space="preserve">che tiene conto di alcuni </w:t>
      </w:r>
      <w:r w:rsidRPr="008D48EB">
        <w:rPr>
          <w:rFonts w:ascii="Arial" w:hAnsi="Arial" w:cs="Arial"/>
          <w:b/>
          <w:color w:val="002060"/>
          <w:sz w:val="24"/>
          <w:szCs w:val="24"/>
          <w:lang w:val="it-IT" w:eastAsia="es-ES" w:bidi="ar-SA"/>
        </w:rPr>
        <w:t>principi cardine</w:t>
      </w:r>
      <w:r w:rsidRPr="00EB2607">
        <w:rPr>
          <w:rFonts w:ascii="Arial" w:hAnsi="Arial" w:cs="Arial"/>
          <w:sz w:val="24"/>
          <w:szCs w:val="24"/>
          <w:lang w:val="it-IT" w:eastAsia="es-ES" w:bidi="ar-SA"/>
        </w:rPr>
        <w:t xml:space="preserve">: </w:t>
      </w:r>
    </w:p>
    <w:p w:rsidR="00682D01" w:rsidRPr="00EB2607" w:rsidRDefault="00682D01" w:rsidP="00682D01">
      <w:pPr>
        <w:rPr>
          <w:rFonts w:ascii="Arial" w:hAnsi="Arial" w:cs="Arial"/>
          <w:b/>
          <w:color w:val="0070C0"/>
          <w:sz w:val="24"/>
          <w:szCs w:val="24"/>
          <w:lang w:val="it-IT" w:eastAsia="es-ES" w:bidi="ar-SA"/>
        </w:rPr>
      </w:pPr>
      <w:r w:rsidRPr="00EB2607">
        <w:rPr>
          <w:rFonts w:ascii="Arial" w:hAnsi="Arial" w:cs="Arial"/>
          <w:b/>
          <w:color w:val="0070C0"/>
          <w:sz w:val="24"/>
          <w:szCs w:val="24"/>
          <w:lang w:val="it-IT" w:eastAsia="es-ES" w:bidi="ar-SA"/>
        </w:rPr>
        <w:t xml:space="preserve">GIOCO: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Esso viene valorizzato come una dimensione di crescita, come una riso</w:t>
      </w:r>
      <w:r>
        <w:rPr>
          <w:rFonts w:ascii="Arial" w:hAnsi="Arial" w:cs="Arial"/>
          <w:sz w:val="24"/>
          <w:szCs w:val="24"/>
          <w:lang w:val="it-IT" w:eastAsia="es-ES" w:bidi="ar-SA"/>
        </w:rPr>
        <w:t xml:space="preserve">rsa privilegiata sia sul piano </w:t>
      </w:r>
      <w:r w:rsidRPr="00EB2607">
        <w:rPr>
          <w:rFonts w:ascii="Arial" w:hAnsi="Arial" w:cs="Arial"/>
          <w:sz w:val="24"/>
          <w:szCs w:val="24"/>
          <w:lang w:val="it-IT" w:eastAsia="es-ES" w:bidi="ar-SA"/>
        </w:rPr>
        <w:t>relazionale che cognitivo, in quanto attraverso l’attività ludica il bambino si rive</w:t>
      </w:r>
      <w:r>
        <w:rPr>
          <w:rFonts w:ascii="Arial" w:hAnsi="Arial" w:cs="Arial"/>
          <w:sz w:val="24"/>
          <w:szCs w:val="24"/>
          <w:lang w:val="it-IT" w:eastAsia="es-ES" w:bidi="ar-SA"/>
        </w:rPr>
        <w:t xml:space="preserve">la a se stesso e agli altri in </w:t>
      </w:r>
      <w:r w:rsidRPr="00EB2607">
        <w:rPr>
          <w:rFonts w:ascii="Arial" w:hAnsi="Arial" w:cs="Arial"/>
          <w:sz w:val="24"/>
          <w:szCs w:val="24"/>
          <w:lang w:val="it-IT" w:eastAsia="es-ES" w:bidi="ar-SA"/>
        </w:rPr>
        <w:t>una molteplicità di aspetti, comunica i propri pensieri e sentimenti, affronta e filtr</w:t>
      </w:r>
      <w:r>
        <w:rPr>
          <w:rFonts w:ascii="Arial" w:hAnsi="Arial" w:cs="Arial"/>
          <w:sz w:val="24"/>
          <w:szCs w:val="24"/>
          <w:lang w:val="it-IT" w:eastAsia="es-ES" w:bidi="ar-SA"/>
        </w:rPr>
        <w:t xml:space="preserve">a le situazioni più difficili, </w:t>
      </w:r>
      <w:r w:rsidRPr="00EB2607">
        <w:rPr>
          <w:rFonts w:ascii="Arial" w:hAnsi="Arial" w:cs="Arial"/>
          <w:sz w:val="24"/>
          <w:szCs w:val="24"/>
          <w:lang w:val="it-IT" w:eastAsia="es-ES" w:bidi="ar-SA"/>
        </w:rPr>
        <w:t xml:space="preserve">consolida la propria autonomia, l’identità e le competenze. </w:t>
      </w:r>
    </w:p>
    <w:p w:rsidR="00682D01" w:rsidRPr="00EB2607" w:rsidRDefault="00682D01" w:rsidP="00682D01">
      <w:pPr>
        <w:rPr>
          <w:rFonts w:ascii="Arial" w:hAnsi="Arial" w:cs="Arial"/>
          <w:b/>
          <w:color w:val="0070C0"/>
          <w:sz w:val="24"/>
          <w:szCs w:val="24"/>
          <w:lang w:val="it-IT" w:eastAsia="es-ES" w:bidi="ar-SA"/>
        </w:rPr>
      </w:pPr>
      <w:r w:rsidRPr="00EB2607">
        <w:rPr>
          <w:rFonts w:ascii="Arial" w:hAnsi="Arial" w:cs="Arial"/>
          <w:b/>
          <w:color w:val="0070C0"/>
          <w:sz w:val="24"/>
          <w:szCs w:val="24"/>
          <w:lang w:val="it-IT" w:eastAsia="es-ES" w:bidi="ar-SA"/>
        </w:rPr>
        <w:t xml:space="preserve">L’OSSERVAZIONE: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Un valido piano progettuale non può non prevedere momenti specifici di oss</w:t>
      </w:r>
      <w:r>
        <w:rPr>
          <w:rFonts w:ascii="Arial" w:hAnsi="Arial" w:cs="Arial"/>
          <w:sz w:val="24"/>
          <w:szCs w:val="24"/>
          <w:lang w:val="it-IT" w:eastAsia="es-ES" w:bidi="ar-SA"/>
        </w:rPr>
        <w:t xml:space="preserve">ervazione, sia occasionale sia </w:t>
      </w:r>
      <w:r w:rsidRPr="00EB2607">
        <w:rPr>
          <w:rFonts w:ascii="Arial" w:hAnsi="Arial" w:cs="Arial"/>
          <w:sz w:val="24"/>
          <w:szCs w:val="24"/>
          <w:lang w:val="it-IT" w:eastAsia="es-ES" w:bidi="ar-SA"/>
        </w:rPr>
        <w:t xml:space="preserve">sistematica perché per poter agire sul piano educativo occorre conoscere i bambini e la loro realtà.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L’osservazione è uno strumento di lavoro che consente di conoscere i bambi</w:t>
      </w:r>
      <w:r>
        <w:rPr>
          <w:rFonts w:ascii="Arial" w:hAnsi="Arial" w:cs="Arial"/>
          <w:sz w:val="24"/>
          <w:szCs w:val="24"/>
          <w:lang w:val="it-IT" w:eastAsia="es-ES" w:bidi="ar-SA"/>
        </w:rPr>
        <w:t xml:space="preserve">ni in tutti i loro aspetti che </w:t>
      </w:r>
      <w:r w:rsidRPr="00EB2607">
        <w:rPr>
          <w:rFonts w:ascii="Arial" w:hAnsi="Arial" w:cs="Arial"/>
          <w:sz w:val="24"/>
          <w:szCs w:val="24"/>
          <w:lang w:val="it-IT" w:eastAsia="es-ES" w:bidi="ar-SA"/>
        </w:rPr>
        <w:t xml:space="preserve">manifestano nei rapporti che instaurano con se stessi, con i coetanei, con gli adulti e con gli oggetti. </w:t>
      </w:r>
    </w:p>
    <w:p w:rsidR="00682D01" w:rsidRPr="00830752" w:rsidRDefault="00682D01" w:rsidP="00682D01">
      <w:pPr>
        <w:rPr>
          <w:rFonts w:ascii="Arial" w:hAnsi="Arial" w:cs="Arial"/>
          <w:b/>
          <w:color w:val="0070C0"/>
          <w:sz w:val="24"/>
          <w:szCs w:val="24"/>
          <w:lang w:val="it-IT" w:eastAsia="es-ES" w:bidi="ar-SA"/>
        </w:rPr>
      </w:pPr>
      <w:r w:rsidRPr="00830752">
        <w:rPr>
          <w:rFonts w:ascii="Arial" w:hAnsi="Arial" w:cs="Arial"/>
          <w:b/>
          <w:color w:val="0070C0"/>
          <w:sz w:val="24"/>
          <w:szCs w:val="24"/>
          <w:lang w:val="it-IT" w:eastAsia="es-ES" w:bidi="ar-SA"/>
        </w:rPr>
        <w:t xml:space="preserve">ESPLORAZIONE E RICERCA: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L’insegnante è un sicuro riferimento, ma al contempo deve essere un organizza</w:t>
      </w:r>
      <w:r>
        <w:rPr>
          <w:rFonts w:ascii="Arial" w:hAnsi="Arial" w:cs="Arial"/>
          <w:sz w:val="24"/>
          <w:szCs w:val="24"/>
          <w:lang w:val="it-IT" w:eastAsia="es-ES" w:bidi="ar-SA"/>
        </w:rPr>
        <w:t xml:space="preserve">tore di esperienze, creando un </w:t>
      </w:r>
      <w:r w:rsidRPr="00EB2607">
        <w:rPr>
          <w:rFonts w:ascii="Arial" w:hAnsi="Arial" w:cs="Arial"/>
          <w:sz w:val="24"/>
          <w:szCs w:val="24"/>
          <w:lang w:val="it-IT" w:eastAsia="es-ES" w:bidi="ar-SA"/>
        </w:rPr>
        <w:t>positivo clima di esplorazione e ricerca per l’originaria curiosità del bambino</w:t>
      </w:r>
      <w:r>
        <w:rPr>
          <w:rFonts w:ascii="Arial" w:hAnsi="Arial" w:cs="Arial"/>
          <w:sz w:val="24"/>
          <w:szCs w:val="24"/>
          <w:lang w:val="it-IT" w:eastAsia="es-ES" w:bidi="ar-SA"/>
        </w:rPr>
        <w:t xml:space="preserve">: utilizzando opportuni input, </w:t>
      </w:r>
      <w:r w:rsidRPr="00EB2607">
        <w:rPr>
          <w:rFonts w:ascii="Arial" w:hAnsi="Arial" w:cs="Arial"/>
          <w:sz w:val="24"/>
          <w:szCs w:val="24"/>
          <w:lang w:val="it-IT" w:eastAsia="es-ES" w:bidi="ar-SA"/>
        </w:rPr>
        <w:t>l’insegnante svolge una “regia” equilibrata e attenta a valorizzare gli “errori”</w:t>
      </w:r>
      <w:r>
        <w:rPr>
          <w:rFonts w:ascii="Arial" w:hAnsi="Arial" w:cs="Arial"/>
          <w:sz w:val="24"/>
          <w:szCs w:val="24"/>
          <w:lang w:val="it-IT" w:eastAsia="es-ES" w:bidi="ar-SA"/>
        </w:rPr>
        <w:t xml:space="preserve"> dei bambini trasformandoli in </w:t>
      </w:r>
      <w:r w:rsidRPr="00EB2607">
        <w:rPr>
          <w:rFonts w:ascii="Arial" w:hAnsi="Arial" w:cs="Arial"/>
          <w:sz w:val="24"/>
          <w:szCs w:val="24"/>
          <w:lang w:val="it-IT" w:eastAsia="es-ES" w:bidi="ar-SA"/>
        </w:rPr>
        <w:t>apprendimenti, guidando così il bambino a prendere coscienza di sé e dell</w:t>
      </w:r>
      <w:r>
        <w:rPr>
          <w:rFonts w:ascii="Arial" w:hAnsi="Arial" w:cs="Arial"/>
          <w:sz w:val="24"/>
          <w:szCs w:val="24"/>
          <w:lang w:val="it-IT" w:eastAsia="es-ES" w:bidi="ar-SA"/>
        </w:rPr>
        <w:t xml:space="preserve">e sue risorse, a controllare e </w:t>
      </w:r>
      <w:r w:rsidRPr="00EB2607">
        <w:rPr>
          <w:rFonts w:ascii="Arial" w:hAnsi="Arial" w:cs="Arial"/>
          <w:sz w:val="24"/>
          <w:szCs w:val="24"/>
          <w:lang w:val="it-IT" w:eastAsia="es-ES" w:bidi="ar-SA"/>
        </w:rPr>
        <w:t xml:space="preserve">modificare la realtà attraverso una costruzione condivisa dell’ambiente in cui vive. </w:t>
      </w:r>
    </w:p>
    <w:p w:rsidR="00682D01" w:rsidRPr="00830752" w:rsidRDefault="00682D01" w:rsidP="00682D01">
      <w:pPr>
        <w:rPr>
          <w:rFonts w:ascii="Arial" w:hAnsi="Arial" w:cs="Arial"/>
          <w:b/>
          <w:color w:val="0070C0"/>
          <w:sz w:val="24"/>
          <w:szCs w:val="24"/>
          <w:lang w:val="it-IT" w:eastAsia="es-ES" w:bidi="ar-SA"/>
        </w:rPr>
      </w:pPr>
      <w:r w:rsidRPr="00830752">
        <w:rPr>
          <w:rFonts w:ascii="Arial" w:hAnsi="Arial" w:cs="Arial"/>
          <w:b/>
          <w:color w:val="0070C0"/>
          <w:sz w:val="24"/>
          <w:szCs w:val="24"/>
          <w:lang w:val="it-IT" w:eastAsia="es-ES" w:bidi="ar-SA"/>
        </w:rPr>
        <w:t xml:space="preserve">VALORIZZAZIONE DEGLI SPAZI: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L’insegnante della Scuola dell’Infanzia valorizza lo spazio inteso c</w:t>
      </w:r>
      <w:r>
        <w:rPr>
          <w:rFonts w:ascii="Arial" w:hAnsi="Arial" w:cs="Arial"/>
          <w:sz w:val="24"/>
          <w:szCs w:val="24"/>
          <w:lang w:val="it-IT" w:eastAsia="es-ES" w:bidi="ar-SA"/>
        </w:rPr>
        <w:t xml:space="preserve">ome luogo in cui si costruisce </w:t>
      </w:r>
      <w:r w:rsidRPr="00EB2607">
        <w:rPr>
          <w:rFonts w:ascii="Arial" w:hAnsi="Arial" w:cs="Arial"/>
          <w:sz w:val="24"/>
          <w:szCs w:val="24"/>
          <w:lang w:val="it-IT" w:eastAsia="es-ES" w:bidi="ar-SA"/>
        </w:rPr>
        <w:t>l’apprendimento e le relazioni tra persone, oggetti e ambienti. Una parte import</w:t>
      </w:r>
      <w:r>
        <w:rPr>
          <w:rFonts w:ascii="Arial" w:hAnsi="Arial" w:cs="Arial"/>
          <w:sz w:val="24"/>
          <w:szCs w:val="24"/>
          <w:lang w:val="it-IT" w:eastAsia="es-ES" w:bidi="ar-SA"/>
        </w:rPr>
        <w:t xml:space="preserve">ante della progettazione viene </w:t>
      </w:r>
      <w:r w:rsidRPr="00EB2607">
        <w:rPr>
          <w:rFonts w:ascii="Arial" w:hAnsi="Arial" w:cs="Arial"/>
          <w:sz w:val="24"/>
          <w:szCs w:val="24"/>
          <w:lang w:val="it-IT" w:eastAsia="es-ES" w:bidi="ar-SA"/>
        </w:rPr>
        <w:t>quindi dedicata alla strutturazione degli spazi, ossia alla costruzione con i bamb</w:t>
      </w:r>
      <w:r>
        <w:rPr>
          <w:rFonts w:ascii="Arial" w:hAnsi="Arial" w:cs="Arial"/>
          <w:sz w:val="24"/>
          <w:szCs w:val="24"/>
          <w:lang w:val="it-IT" w:eastAsia="es-ES" w:bidi="ar-SA"/>
        </w:rPr>
        <w:t xml:space="preserve">ini di Angoli e Laboratori che </w:t>
      </w:r>
      <w:r w:rsidRPr="00EB2607">
        <w:rPr>
          <w:rFonts w:ascii="Arial" w:hAnsi="Arial" w:cs="Arial"/>
          <w:sz w:val="24"/>
          <w:szCs w:val="24"/>
          <w:lang w:val="it-IT" w:eastAsia="es-ES" w:bidi="ar-SA"/>
        </w:rPr>
        <w:t>presentano la caratteristica della flessibilità e della diversità, in quanto frutto di</w:t>
      </w:r>
      <w:r>
        <w:rPr>
          <w:rFonts w:ascii="Arial" w:hAnsi="Arial" w:cs="Arial"/>
          <w:sz w:val="24"/>
          <w:szCs w:val="24"/>
          <w:lang w:val="it-IT" w:eastAsia="es-ES" w:bidi="ar-SA"/>
        </w:rPr>
        <w:t xml:space="preserve"> mediazioni e condivisioni tra </w:t>
      </w:r>
      <w:r w:rsidRPr="00EB2607">
        <w:rPr>
          <w:rFonts w:ascii="Arial" w:hAnsi="Arial" w:cs="Arial"/>
          <w:sz w:val="24"/>
          <w:szCs w:val="24"/>
          <w:lang w:val="it-IT" w:eastAsia="es-ES" w:bidi="ar-SA"/>
        </w:rPr>
        <w:t xml:space="preserve">bambini e adulti in base agli interessi, alle motivazioni e ai bisogni degli alunni. </w:t>
      </w:r>
    </w:p>
    <w:p w:rsidR="00682D01" w:rsidRPr="00830752" w:rsidRDefault="00682D01" w:rsidP="00682D01">
      <w:pPr>
        <w:rPr>
          <w:rFonts w:ascii="Arial" w:hAnsi="Arial" w:cs="Arial"/>
          <w:b/>
          <w:color w:val="0070C0"/>
          <w:sz w:val="24"/>
          <w:szCs w:val="24"/>
          <w:lang w:val="it-IT" w:eastAsia="es-ES" w:bidi="ar-SA"/>
        </w:rPr>
      </w:pPr>
      <w:r w:rsidRPr="00830752">
        <w:rPr>
          <w:rFonts w:ascii="Arial" w:hAnsi="Arial" w:cs="Arial"/>
          <w:b/>
          <w:color w:val="0070C0"/>
          <w:sz w:val="24"/>
          <w:szCs w:val="24"/>
          <w:lang w:val="it-IT" w:eastAsia="es-ES" w:bidi="ar-SA"/>
        </w:rPr>
        <w:lastRenderedPageBreak/>
        <w:t xml:space="preserve">ORGANIZZAZIONE DEI TEMPI: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Fin dall’inizio dell’anno scolastico il Tempo verrà organizzato in base alle e</w:t>
      </w:r>
      <w:r>
        <w:rPr>
          <w:rFonts w:ascii="Arial" w:hAnsi="Arial" w:cs="Arial"/>
          <w:sz w:val="24"/>
          <w:szCs w:val="24"/>
          <w:lang w:val="it-IT" w:eastAsia="es-ES" w:bidi="ar-SA"/>
        </w:rPr>
        <w:t xml:space="preserve">sigenze di ciascun bambino per </w:t>
      </w:r>
      <w:r w:rsidRPr="00EB2607">
        <w:rPr>
          <w:rFonts w:ascii="Arial" w:hAnsi="Arial" w:cs="Arial"/>
          <w:sz w:val="24"/>
          <w:szCs w:val="24"/>
          <w:lang w:val="it-IT" w:eastAsia="es-ES" w:bidi="ar-SA"/>
        </w:rPr>
        <w:t>favorire un inserimento adeguato e sereno, attraverso una strutturazione flessibile della giornata sc</w:t>
      </w:r>
      <w:r>
        <w:rPr>
          <w:rFonts w:ascii="Arial" w:hAnsi="Arial" w:cs="Arial"/>
          <w:sz w:val="24"/>
          <w:szCs w:val="24"/>
          <w:lang w:val="it-IT" w:eastAsia="es-ES" w:bidi="ar-SA"/>
        </w:rPr>
        <w:t xml:space="preserve">olastica </w:t>
      </w:r>
      <w:r w:rsidRPr="00EB2607">
        <w:rPr>
          <w:rFonts w:ascii="Arial" w:hAnsi="Arial" w:cs="Arial"/>
          <w:sz w:val="24"/>
          <w:szCs w:val="24"/>
          <w:lang w:val="it-IT" w:eastAsia="es-ES" w:bidi="ar-SA"/>
        </w:rPr>
        <w:t xml:space="preserve">che rispetti i principi dell’Accoglienza. </w:t>
      </w:r>
    </w:p>
    <w:p w:rsidR="00682D01" w:rsidRPr="00EB2607" w:rsidRDefault="00682D01" w:rsidP="00682D01">
      <w:pPr>
        <w:rPr>
          <w:rFonts w:ascii="Arial" w:hAnsi="Arial" w:cs="Arial"/>
          <w:sz w:val="24"/>
          <w:szCs w:val="24"/>
          <w:lang w:val="it-IT" w:eastAsia="es-ES" w:bidi="ar-SA"/>
        </w:rPr>
      </w:pPr>
      <w:r w:rsidRPr="00EB2607">
        <w:rPr>
          <w:rFonts w:ascii="Arial" w:hAnsi="Arial" w:cs="Arial"/>
          <w:sz w:val="24"/>
          <w:szCs w:val="24"/>
          <w:lang w:val="it-IT" w:eastAsia="es-ES" w:bidi="ar-SA"/>
        </w:rPr>
        <w:t>In seguito, poiché la giornata scolastica funzionerà, salvo eccezioni, per otto or</w:t>
      </w:r>
      <w:r>
        <w:rPr>
          <w:rFonts w:ascii="Arial" w:hAnsi="Arial" w:cs="Arial"/>
          <w:sz w:val="24"/>
          <w:szCs w:val="24"/>
          <w:lang w:val="it-IT" w:eastAsia="es-ES" w:bidi="ar-SA"/>
        </w:rPr>
        <w:t xml:space="preserve">e, le insegnanti, nel rispetto </w:t>
      </w:r>
      <w:r w:rsidRPr="00EB2607">
        <w:rPr>
          <w:rFonts w:ascii="Arial" w:hAnsi="Arial" w:cs="Arial"/>
          <w:sz w:val="24"/>
          <w:szCs w:val="24"/>
          <w:lang w:val="it-IT" w:eastAsia="es-ES" w:bidi="ar-SA"/>
        </w:rPr>
        <w:t>dei bisogni primari del bambino, alternerà attività di movimento e attività tranquille, a</w:t>
      </w:r>
      <w:r>
        <w:rPr>
          <w:rFonts w:ascii="Arial" w:hAnsi="Arial" w:cs="Arial"/>
          <w:sz w:val="24"/>
          <w:szCs w:val="24"/>
          <w:lang w:val="it-IT" w:eastAsia="es-ES" w:bidi="ar-SA"/>
        </w:rPr>
        <w:t xml:space="preserve">ttività organizzate e </w:t>
      </w:r>
      <w:r w:rsidRPr="00EB2607">
        <w:rPr>
          <w:rFonts w:ascii="Arial" w:hAnsi="Arial" w:cs="Arial"/>
          <w:sz w:val="24"/>
          <w:szCs w:val="24"/>
          <w:lang w:val="it-IT" w:eastAsia="es-ES" w:bidi="ar-SA"/>
        </w:rPr>
        <w:t>attività libere.</w:t>
      </w:r>
    </w:p>
    <w:p w:rsidR="00682D01" w:rsidRDefault="00682D01" w:rsidP="00682D01">
      <w:pPr>
        <w:ind w:right="-82"/>
        <w:jc w:val="center"/>
        <w:rPr>
          <w:rStyle w:val="Normale1"/>
          <w:rFonts w:ascii="Arial" w:hAnsi="Arial" w:cs="Arial"/>
          <w:b/>
          <w:color w:val="002060"/>
          <w:sz w:val="28"/>
          <w:szCs w:val="28"/>
          <w:lang w:val="it-IT"/>
        </w:rPr>
      </w:pPr>
      <w:bookmarkStart w:id="1" w:name="_Toc338779301"/>
    </w:p>
    <w:p w:rsidR="00682D01" w:rsidRDefault="00682D01" w:rsidP="00682D01">
      <w:pPr>
        <w:ind w:right="-82"/>
        <w:jc w:val="center"/>
        <w:rPr>
          <w:rStyle w:val="Normale1"/>
          <w:rFonts w:ascii="Arial" w:hAnsi="Arial" w:cs="Arial"/>
          <w:b/>
          <w:color w:val="002060"/>
          <w:sz w:val="40"/>
          <w:szCs w:val="40"/>
          <w:lang w:val="it-IT"/>
        </w:rPr>
      </w:pPr>
      <w:r w:rsidRPr="00170FBC">
        <w:rPr>
          <w:rStyle w:val="Normale1"/>
          <w:rFonts w:ascii="Arial" w:hAnsi="Arial" w:cs="Arial"/>
          <w:b/>
          <w:color w:val="002060"/>
          <w:sz w:val="40"/>
          <w:szCs w:val="40"/>
          <w:lang w:val="it-IT"/>
        </w:rPr>
        <w:t>LA SCUOLA DEL PRIMO CICLO</w:t>
      </w:r>
      <w:bookmarkEnd w:id="1"/>
    </w:p>
    <w:p w:rsidR="00682D01" w:rsidRPr="00B85B62" w:rsidRDefault="00682D01" w:rsidP="00682D01">
      <w:pPr>
        <w:tabs>
          <w:tab w:val="left" w:pos="142"/>
        </w:tabs>
        <w:ind w:left="-426" w:right="-82" w:hanging="567"/>
        <w:jc w:val="both"/>
        <w:rPr>
          <w:rStyle w:val="Normale1"/>
          <w:rFonts w:ascii="Arial" w:hAnsi="Arial" w:cs="Arial"/>
          <w:b/>
          <w:color w:val="002060"/>
          <w:sz w:val="40"/>
          <w:szCs w:val="40"/>
          <w:lang w:val="it-IT"/>
        </w:rPr>
      </w:pPr>
      <w:r>
        <w:rPr>
          <w:rStyle w:val="Normale1"/>
          <w:rFonts w:ascii="Arial" w:hAnsi="Arial" w:cs="Arial"/>
          <w:b/>
          <w:i w:val="0"/>
          <w:color w:val="0070C0"/>
          <w:sz w:val="24"/>
          <w:szCs w:val="24"/>
          <w:lang w:val="it-IT"/>
        </w:rPr>
        <w:t xml:space="preserve">    </w:t>
      </w:r>
      <w:r w:rsidRPr="00B85B62">
        <w:rPr>
          <w:rStyle w:val="Normale1"/>
          <w:rFonts w:ascii="Arial" w:hAnsi="Arial" w:cs="Arial"/>
          <w:b/>
          <w:i w:val="0"/>
          <w:color w:val="0070C0"/>
          <w:sz w:val="24"/>
          <w:szCs w:val="24"/>
          <w:lang w:val="it-IT"/>
        </w:rPr>
        <w:t>Il primo ciclo d’istruzione</w:t>
      </w:r>
      <w:r w:rsidRPr="00B85B62">
        <w:rPr>
          <w:rStyle w:val="Normale1"/>
          <w:rFonts w:ascii="Arial" w:hAnsi="Arial" w:cs="Arial"/>
          <w:i w:val="0"/>
          <w:sz w:val="24"/>
          <w:szCs w:val="24"/>
          <w:lang w:val="it-IT"/>
        </w:rPr>
        <w:t xml:space="preserve"> comprende la </w:t>
      </w:r>
      <w:r w:rsidRPr="00B85B62">
        <w:rPr>
          <w:rStyle w:val="Normale1"/>
          <w:rFonts w:ascii="Arial" w:hAnsi="Arial" w:cs="Arial"/>
          <w:b/>
          <w:i w:val="0"/>
          <w:color w:val="0070C0"/>
          <w:sz w:val="24"/>
          <w:szCs w:val="24"/>
          <w:lang w:val="it-IT"/>
        </w:rPr>
        <w:t>scuola primaria</w:t>
      </w:r>
      <w:r w:rsidRPr="00B85B62">
        <w:rPr>
          <w:rStyle w:val="Normale1"/>
          <w:rFonts w:ascii="Arial" w:hAnsi="Arial" w:cs="Arial"/>
          <w:i w:val="0"/>
          <w:sz w:val="24"/>
          <w:szCs w:val="24"/>
          <w:lang w:val="it-IT"/>
        </w:rPr>
        <w:t xml:space="preserve"> e la </w:t>
      </w:r>
      <w:r w:rsidRPr="00B85B62">
        <w:rPr>
          <w:rStyle w:val="Normale1"/>
          <w:rFonts w:ascii="Arial" w:hAnsi="Arial" w:cs="Arial"/>
          <w:b/>
          <w:i w:val="0"/>
          <w:color w:val="0070C0"/>
          <w:sz w:val="24"/>
          <w:szCs w:val="24"/>
          <w:lang w:val="it-IT"/>
        </w:rPr>
        <w:t>scuola secondaria d</w:t>
      </w:r>
      <w:r>
        <w:rPr>
          <w:rStyle w:val="Normale1"/>
          <w:rFonts w:ascii="Arial" w:hAnsi="Arial" w:cs="Arial"/>
          <w:b/>
          <w:i w:val="0"/>
          <w:color w:val="0070C0"/>
          <w:sz w:val="24"/>
          <w:szCs w:val="24"/>
          <w:lang w:val="it-IT"/>
        </w:rPr>
        <w:t xml:space="preserve">i </w:t>
      </w:r>
      <w:r w:rsidRPr="00B85B62">
        <w:rPr>
          <w:rStyle w:val="Normale1"/>
          <w:rFonts w:ascii="Arial" w:hAnsi="Arial" w:cs="Arial"/>
          <w:b/>
          <w:i w:val="0"/>
          <w:color w:val="0070C0"/>
          <w:sz w:val="24"/>
          <w:szCs w:val="24"/>
          <w:lang w:val="it-IT"/>
        </w:rPr>
        <w:t xml:space="preserve">primo </w:t>
      </w:r>
      <w:r>
        <w:rPr>
          <w:rStyle w:val="Normale1"/>
          <w:rFonts w:ascii="Arial" w:hAnsi="Arial" w:cs="Arial"/>
          <w:b/>
          <w:i w:val="0"/>
          <w:color w:val="0070C0"/>
          <w:sz w:val="24"/>
          <w:szCs w:val="24"/>
          <w:lang w:val="it-IT"/>
        </w:rPr>
        <w:t xml:space="preserve">   </w:t>
      </w:r>
      <w:r w:rsidRPr="00B85B62">
        <w:rPr>
          <w:rStyle w:val="Normale1"/>
          <w:rFonts w:ascii="Arial" w:hAnsi="Arial" w:cs="Arial"/>
          <w:b/>
          <w:i w:val="0"/>
          <w:color w:val="0070C0"/>
          <w:sz w:val="24"/>
          <w:szCs w:val="24"/>
          <w:lang w:val="it-IT"/>
        </w:rPr>
        <w:t>grado</w:t>
      </w:r>
      <w:r w:rsidRPr="00B85B62">
        <w:rPr>
          <w:rStyle w:val="Normale1"/>
          <w:rFonts w:ascii="Arial" w:hAnsi="Arial" w:cs="Arial"/>
          <w:i w:val="0"/>
          <w:color w:val="0070C0"/>
          <w:sz w:val="24"/>
          <w:szCs w:val="24"/>
          <w:lang w:val="it-IT"/>
        </w:rPr>
        <w:t>.</w:t>
      </w:r>
      <w:r w:rsidRPr="00B85B62">
        <w:rPr>
          <w:rStyle w:val="Normale1"/>
          <w:rFonts w:ascii="Arial" w:hAnsi="Arial" w:cs="Arial"/>
          <w:i w:val="0"/>
          <w:sz w:val="24"/>
          <w:szCs w:val="24"/>
          <w:lang w:val="it-IT"/>
        </w:rPr>
        <w:t xml:space="preserve"> Ricopre un arco di tempo fondamentale per l’apprendimento e lo sviluppo dell’identità degli alunni, nel quale si pongono le basi e si acquisiscono   </w:t>
      </w:r>
      <w:r>
        <w:rPr>
          <w:rStyle w:val="Normale1"/>
          <w:rFonts w:ascii="Arial" w:hAnsi="Arial" w:cs="Arial"/>
          <w:i w:val="0"/>
          <w:sz w:val="24"/>
          <w:szCs w:val="24"/>
          <w:lang w:val="it-IT"/>
        </w:rPr>
        <w:t xml:space="preserve">  </w:t>
      </w:r>
      <w:r w:rsidRPr="00B85B62">
        <w:rPr>
          <w:rStyle w:val="Normale1"/>
          <w:rFonts w:ascii="Arial" w:hAnsi="Arial" w:cs="Arial"/>
          <w:i w:val="0"/>
          <w:sz w:val="24"/>
          <w:szCs w:val="24"/>
          <w:lang w:val="it-IT"/>
        </w:rPr>
        <w:t>gradualmente le competenze indispensabili per continuare ad apprendere a scuola e lungo l’intero arco della vita</w:t>
      </w:r>
      <w:r w:rsidRPr="00503B15">
        <w:rPr>
          <w:rStyle w:val="Normale1"/>
          <w:rFonts w:ascii="Arial" w:hAnsi="Arial" w:cs="Arial"/>
          <w:i w:val="0"/>
          <w:sz w:val="24"/>
          <w:szCs w:val="24"/>
          <w:lang w:val="it-IT"/>
        </w:rPr>
        <w:t>.</w:t>
      </w:r>
    </w:p>
    <w:p w:rsidR="00682D01" w:rsidRPr="00503B15" w:rsidRDefault="00682D01" w:rsidP="00682D01">
      <w:pPr>
        <w:pStyle w:val="Rientrocorpodeltesto2"/>
        <w:spacing w:line="240" w:lineRule="auto"/>
        <w:ind w:left="-426" w:hanging="284"/>
        <w:rPr>
          <w:rStyle w:val="Normale1"/>
          <w:rFonts w:ascii="Arial" w:hAnsi="Arial" w:cs="Arial"/>
          <w:i w:val="0"/>
          <w:sz w:val="24"/>
          <w:szCs w:val="24"/>
          <w:u w:val="single"/>
          <w:lang w:val="it-IT"/>
        </w:rPr>
      </w:pPr>
      <w:r w:rsidRPr="00503B15">
        <w:rPr>
          <w:rStyle w:val="Normale1"/>
          <w:rFonts w:ascii="Arial" w:hAnsi="Arial" w:cs="Arial"/>
          <w:i w:val="0"/>
          <w:sz w:val="24"/>
          <w:szCs w:val="24"/>
          <w:lang w:val="it-IT"/>
        </w:rPr>
        <w:t>La finalità del primo ciclo è l’acqui</w:t>
      </w:r>
      <w:r w:rsidRPr="00503B15">
        <w:rPr>
          <w:rStyle w:val="Normale1"/>
          <w:rFonts w:ascii="Arial" w:hAnsi="Arial" w:cs="Arial"/>
          <w:i w:val="0"/>
          <w:sz w:val="24"/>
          <w:szCs w:val="24"/>
          <w:lang w:val="it-IT"/>
        </w:rPr>
        <w:softHyphen/>
        <w:t xml:space="preserve">sizione delle conoscenze e delle abilità fondamentali per sviluppare le competenze culturali di base nella prospettiva del pieno sviluppo della persona… </w:t>
      </w:r>
    </w:p>
    <w:p w:rsidR="00682D01" w:rsidRPr="00503B15" w:rsidRDefault="00682D01" w:rsidP="00682D01">
      <w:pPr>
        <w:widowControl w:val="0"/>
        <w:spacing w:line="240" w:lineRule="auto"/>
        <w:ind w:left="-426" w:hanging="284"/>
        <w:rPr>
          <w:rStyle w:val="Normale1"/>
          <w:rFonts w:ascii="Arial" w:hAnsi="Arial" w:cs="Arial"/>
          <w:i w:val="0"/>
          <w:sz w:val="24"/>
          <w:szCs w:val="24"/>
          <w:lang w:val="it-IT"/>
        </w:rPr>
      </w:pPr>
      <w:r w:rsidRPr="00503B15">
        <w:rPr>
          <w:rStyle w:val="Normale1"/>
          <w:rFonts w:ascii="Arial" w:hAnsi="Arial" w:cs="Arial"/>
          <w:i w:val="0"/>
          <w:sz w:val="24"/>
          <w:szCs w:val="24"/>
          <w:lang w:val="it-IT"/>
        </w:rPr>
        <w:t>…Ogni scuola pone particolare attenzione ai processi di apprendimento di tutti gli alunni e di ciascuno di essi, li accompagna nell’elaborare il senso della propria esperienza, promuove la pratica consapevole della cittadinanza.</w:t>
      </w:r>
    </w:p>
    <w:p w:rsidR="00682D01" w:rsidRPr="00503B15" w:rsidRDefault="00682D01" w:rsidP="00682D01">
      <w:pPr>
        <w:widowControl w:val="0"/>
        <w:spacing w:line="240" w:lineRule="auto"/>
        <w:ind w:left="-426" w:hanging="284"/>
        <w:rPr>
          <w:rStyle w:val="Normale1"/>
          <w:rFonts w:ascii="Arial" w:hAnsi="Arial" w:cs="Arial"/>
          <w:i w:val="0"/>
          <w:sz w:val="24"/>
          <w:szCs w:val="24"/>
          <w:lang w:val="it-IT"/>
        </w:rPr>
      </w:pPr>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bookmarkStart w:id="2" w:name="_Toc338779302"/>
      <w:r w:rsidRPr="00682D01">
        <w:rPr>
          <w:rStyle w:val="Normale1"/>
          <w:rFonts w:ascii="Arial" w:hAnsi="Arial"/>
          <w:i w:val="0"/>
          <w:color w:val="0070C0"/>
          <w:sz w:val="28"/>
          <w:szCs w:val="28"/>
          <w:lang w:val="it-IT"/>
        </w:rPr>
        <w:t>Il senso dell’esperienza educativa</w:t>
      </w:r>
      <w:bookmarkEnd w:id="2"/>
    </w:p>
    <w:p w:rsidR="00682D01" w:rsidRPr="00503B15" w:rsidRDefault="00682D01" w:rsidP="00682D01">
      <w:pPr>
        <w:widowControl w:val="0"/>
        <w:spacing w:line="240" w:lineRule="auto"/>
        <w:ind w:firstLine="284"/>
        <w:jc w:val="both"/>
        <w:rPr>
          <w:rStyle w:val="Normale1"/>
          <w:rFonts w:ascii="Arial" w:hAnsi="Arial" w:cs="Arial"/>
          <w:i w:val="0"/>
          <w:color w:val="0070C0"/>
          <w:sz w:val="24"/>
          <w:szCs w:val="24"/>
          <w:lang w:val="it-IT"/>
        </w:rPr>
      </w:pP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Fin dai primi anni la scuola promuove un percorso di attività nel quale ogni alunno possa assumere un ruolo attivo nel proprio apprendimento, sviluppare al meglio le inclinazioni, esprimere le curiosità, riconoscere ed intervenire sulle difficoltà, assumere sempre maggiore consapevolezza di sé, avviarsi a costruire un proprio progetto di vita… La scuola del primo ciclo, con la sua unitarietà e progressiva articolazione disciplinare, intende favorire l’orientamento verso gli studi successivi mediante esperienze didattiche non ripiegate su se stesse ma aperte e stimolanti…</w:t>
      </w:r>
      <w:r w:rsidRPr="00503B15">
        <w:rPr>
          <w:rStyle w:val="Normale1"/>
          <w:rFonts w:ascii="Arial" w:hAnsi="Arial" w:cs="Arial"/>
          <w:i w:val="0"/>
          <w:sz w:val="24"/>
          <w:szCs w:val="24"/>
          <w:u w:val="single"/>
          <w:lang w:val="it-IT"/>
        </w:rPr>
        <w:t xml:space="preserve"> </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La scuola propone situazioni e contesti in cui gli alunni: riflettono per capire il mondo e se stessi, diventano consapevoli che il proprio corpo è un bene di cui prendersi cura, trovano stimoli per sviluppare il pensiero analitico e critico, imparano ad imparare, coltivano la fantasia e il pensiero originale, si confrontano per ricercare significati e condividere possibili schemi di comprensione della realtà, imparano a leggere le proprie emozioni e a gestirle…</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Di fronte alla complessa realtà sociale e ai cambiamenti intervenuti in essa, la scuola richiede la messa in atto di un rinnovato rapporto di corresponsabilità formativa con le famiglie, in cui con il dialogo si costruiscano cornici di riferimento condivise e si dia corpo a una progettualità comune nel rispetto dei diversi ruoli.</w:t>
      </w:r>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b w:val="0"/>
          <w:bCs w:val="0"/>
          <w:color w:val="auto"/>
          <w:sz w:val="24"/>
          <w:szCs w:val="24"/>
          <w:lang w:val="it-IT" w:eastAsia="en-US" w:bidi="en-US"/>
        </w:rPr>
      </w:pPr>
      <w:bookmarkStart w:id="3" w:name="_Toc338779303"/>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r w:rsidRPr="00682D01">
        <w:rPr>
          <w:rStyle w:val="Normale1"/>
          <w:rFonts w:ascii="Arial" w:hAnsi="Arial"/>
          <w:i w:val="0"/>
          <w:color w:val="0070C0"/>
          <w:sz w:val="28"/>
          <w:szCs w:val="28"/>
          <w:lang w:val="it-IT"/>
        </w:rPr>
        <w:lastRenderedPageBreak/>
        <w:t>L’alfabetizzazione culturale di base</w:t>
      </w:r>
      <w:bookmarkEnd w:id="3"/>
    </w:p>
    <w:p w:rsidR="00682D01" w:rsidRPr="00F150C0" w:rsidRDefault="00682D01" w:rsidP="00682D01">
      <w:pPr>
        <w:widowControl w:val="0"/>
        <w:ind w:firstLine="284"/>
        <w:jc w:val="both"/>
        <w:rPr>
          <w:rStyle w:val="Normale1"/>
          <w:rFonts w:ascii="Arial" w:hAnsi="Arial" w:cs="Arial"/>
          <w:sz w:val="24"/>
          <w:szCs w:val="24"/>
          <w:lang w:val="it-IT"/>
        </w:rPr>
      </w:pP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Il compito specifico del primo ciclo è quello di promuovere l’alfabetizzazione di base attraverso l’acquisizione dei linguaggi e dei codici che costituiscono la struttura della nostra cultura, in un orizzonte allargato alle altre culture con cui conviviamo e all’uso consapevole dei nuovi media. </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Si tratta di una alfabetizzazione culturale e sociale che include quella strumentale, da sempre sintetizzata nel “leggere, scrivere e far di conto”, e la potenzia attraverso i linguaggi e i saperi delle varie discipline.</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Fonts w:ascii="Arial" w:hAnsi="Arial" w:cs="Arial"/>
          <w:i w:val="0"/>
          <w:sz w:val="24"/>
          <w:szCs w:val="24"/>
          <w:lang w:val="it-IT"/>
        </w:rPr>
        <w:t>All’alfabetizzazione culturale e sociale concorre in via prioritaria l’educazione plurilingue e interculturale… L’educazione plurilingue e interculturale rappresenta una risorsa funzionale alla valorizzazione delle diversità e al successo scolastico di tutti e di ognuno ed è presupposto per l’inclusione sociale e per la partecipazione democratica.</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La scuola primaria mira all’acquisizione degli apprendimenti di base, come primo esercizio dei diritti costituzionali. Ai bambini e alle bambine che la frequentano offre l’opportunità di sviluppare le dimensioni cognitive, emotive, affettive, sociali, corporee, etiche e religiose, e di acquisire i saperi irrinunciabili. Si pone come scuola formativa che, attraverso gli alfabeti caratteristici di ciascuna disciplina, permette di esercitare differenti stili cognitivi, ponendo così le premesse per lo sviluppo del pensiero riflessivo e critico. Per questa via si formano cittadini consapevoli e responsabili a tutti i livelli, da quello locale a quello europeo. </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La padronanza degli strumenti culturali di base è ancor più importante per bambini che vivono in situazioni di svantaggio: più solide saranno le capacità acquisite nella scuola primaria, maggiori saranno le probabilità di inclusione sociale e culturale attraverso il sistema dell’istruzione.</w:t>
      </w:r>
    </w:p>
    <w:p w:rsidR="00682D01" w:rsidRPr="00503B15" w:rsidRDefault="00682D01" w:rsidP="00682D01">
      <w:pPr>
        <w:widowControl w:val="0"/>
        <w:spacing w:line="240" w:lineRule="auto"/>
        <w:ind w:firstLine="284"/>
        <w:jc w:val="both"/>
        <w:rPr>
          <w:rStyle w:val="Normale1"/>
          <w:rFonts w:ascii="Arial" w:eastAsiaTheme="majorEastAsia" w:hAnsi="Arial" w:cs="Arial"/>
          <w:i w:val="0"/>
          <w:sz w:val="24"/>
          <w:szCs w:val="24"/>
          <w:lang w:val="it-IT"/>
        </w:rPr>
      </w:pPr>
      <w:r w:rsidRPr="00503B15">
        <w:rPr>
          <w:rStyle w:val="Normale1"/>
          <w:rFonts w:ascii="Arial" w:hAnsi="Arial" w:cs="Arial"/>
          <w:i w:val="0"/>
          <w:sz w:val="24"/>
          <w:szCs w:val="24"/>
          <w:lang w:val="it-IT"/>
        </w:rPr>
        <w:t xml:space="preserve">Nella scuola secondaria di primo grado si realizza l’accesso alle discipline come punti di vista sulla realtà </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e come modalità di conoscenza, interpretazione e rappresentazione del mondo…</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In essa vengono favorite una più approfondita padronanza delle discipline e un’articolata organizzazione delle conoscenze, nella prospettiva dell’elaborazione di un sapere sempre meglio integrato e padroneggiato.</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Le competenze sviluppate nell’ambito delle singole discipline concorrono a loro volta alla promozione di competenze più ampie e trasversali, che rappresentano una condizione essenziale per la piena realizzazione personale e per la partecipazione attiva alla vita sociale, orientate ai valori della convivenza civile e del bene comune...</w:t>
      </w:r>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b w:val="0"/>
          <w:bCs w:val="0"/>
          <w:i w:val="0"/>
          <w:color w:val="auto"/>
          <w:sz w:val="24"/>
          <w:szCs w:val="24"/>
          <w:lang w:val="it-IT" w:eastAsia="en-US" w:bidi="en-US"/>
        </w:rPr>
      </w:pPr>
      <w:bookmarkStart w:id="4" w:name="_Toc338779304"/>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r w:rsidRPr="00682D01">
        <w:rPr>
          <w:rStyle w:val="Normale1"/>
          <w:rFonts w:ascii="Arial" w:hAnsi="Arial"/>
          <w:i w:val="0"/>
          <w:color w:val="0070C0"/>
          <w:sz w:val="28"/>
          <w:szCs w:val="28"/>
          <w:lang w:val="it-IT"/>
        </w:rPr>
        <w:t>Cittadinanza e Costituzione</w:t>
      </w:r>
      <w:bookmarkEnd w:id="4"/>
    </w:p>
    <w:p w:rsidR="00682D01" w:rsidRPr="00F150C0" w:rsidRDefault="00682D01" w:rsidP="00682D01">
      <w:pPr>
        <w:widowControl w:val="0"/>
        <w:ind w:firstLine="284"/>
        <w:jc w:val="both"/>
        <w:rPr>
          <w:rStyle w:val="Normale1"/>
          <w:rFonts w:ascii="Arial" w:hAnsi="Arial" w:cs="Arial"/>
          <w:spacing w:val="-5"/>
          <w:sz w:val="24"/>
          <w:szCs w:val="24"/>
          <w:lang w:val="it-IT"/>
        </w:rPr>
      </w:pPr>
    </w:p>
    <w:p w:rsidR="00682D01" w:rsidRPr="00503B15" w:rsidRDefault="00682D01" w:rsidP="00682D01">
      <w:pPr>
        <w:widowControl w:val="0"/>
        <w:spacing w:line="240" w:lineRule="auto"/>
        <w:ind w:firstLine="284"/>
        <w:jc w:val="both"/>
        <w:rPr>
          <w:rStyle w:val="Normale1"/>
          <w:rFonts w:ascii="Arial" w:hAnsi="Arial" w:cs="Arial"/>
          <w:i w:val="0"/>
          <w:sz w:val="24"/>
          <w:szCs w:val="24"/>
          <w:u w:val="single"/>
          <w:lang w:val="it-IT"/>
        </w:rPr>
      </w:pPr>
      <w:r w:rsidRPr="00503B15">
        <w:rPr>
          <w:rStyle w:val="Normale1"/>
          <w:rFonts w:ascii="Arial" w:hAnsi="Arial" w:cs="Arial"/>
          <w:i w:val="0"/>
          <w:spacing w:val="-5"/>
          <w:sz w:val="24"/>
          <w:szCs w:val="24"/>
          <w:lang w:val="it-IT"/>
        </w:rPr>
        <w:t>È compito peculiare di questo ciclo scolastico porre le basi per l’esercizio della cittadinanza attiva, che</w:t>
      </w:r>
      <w:r w:rsidRPr="00503B15">
        <w:rPr>
          <w:rStyle w:val="Normale1"/>
          <w:rFonts w:ascii="Arial" w:hAnsi="Arial" w:cs="Arial"/>
          <w:i w:val="0"/>
          <w:sz w:val="24"/>
          <w:szCs w:val="24"/>
          <w:lang w:val="it-IT"/>
        </w:rPr>
        <w:t xml:space="preserve"> viene promossa attraverso esperienze significative che consentano di apprendere il concreto prendersi cura di se stessi, degli altri e dell’ambiente e che favoriscano forme di cooperazione e di solidarietà...</w:t>
      </w:r>
    </w:p>
    <w:p w:rsidR="00682D01" w:rsidRPr="00503B15" w:rsidRDefault="00682D01" w:rsidP="00682D01">
      <w:pPr>
        <w:pStyle w:val="Rientrocorpodeltesto"/>
        <w:widowControl w:val="0"/>
        <w:spacing w:line="240" w:lineRule="auto"/>
        <w:ind w:firstLine="284"/>
        <w:rPr>
          <w:rStyle w:val="Normale1"/>
          <w:rFonts w:ascii="Arial" w:hAnsi="Arial" w:cs="Arial"/>
          <w:i w:val="0"/>
          <w:spacing w:val="-2"/>
          <w:sz w:val="24"/>
          <w:szCs w:val="24"/>
          <w:lang w:val="it-IT"/>
        </w:rPr>
      </w:pPr>
      <w:r w:rsidRPr="00503B15">
        <w:rPr>
          <w:rStyle w:val="Normale1"/>
          <w:rFonts w:ascii="Arial" w:hAnsi="Arial" w:cs="Arial"/>
          <w:i w:val="0"/>
          <w:spacing w:val="-2"/>
          <w:sz w:val="24"/>
          <w:szCs w:val="24"/>
          <w:lang w:val="it-IT"/>
        </w:rPr>
        <w:lastRenderedPageBreak/>
        <w:t>Obiettivi irrinunciabili dell’educazione alla cittadinanza sono la costruzione del senso di legalità e lo sviluppo di un’etica della responsabilità, che si realizzano nel dovere di scegliere e agire in modo consapevole e che implicano l’impegno a elaborare idee e a promuovere azioni finalizzate al miglioramento continuo del proprio contesto di vita, a partire dalla vita quotidiana a scuola e dal personale coinvolgimento in routine consuetudinarie che possono riguardare la pulizia e il buon uso dei luoghi, la cura del giardino o del cortile, la custodia dei sussidi, la documentazione, le prime forme di partecipazione alle decisioni comuni, le piccole riparazioni, l’organizzazione del lavoro comune, ecc.</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Accanto ai valori e alle competenze inerenti la cittadinanza, la scuola del primo ciclo include nel proprio curricolo la prima conoscenza della Costituzione della Repubblica italiana… </w:t>
      </w:r>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bookmarkStart w:id="5" w:name="_Toc338779305"/>
    </w:p>
    <w:p w:rsidR="00682D01" w:rsidRPr="00682D01"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ascii="Arial" w:hAnsi="Arial"/>
          <w:i w:val="0"/>
          <w:color w:val="0070C0"/>
          <w:sz w:val="28"/>
          <w:szCs w:val="28"/>
          <w:lang w:val="it-IT"/>
        </w:rPr>
      </w:pPr>
      <w:r w:rsidRPr="00682D01">
        <w:rPr>
          <w:rStyle w:val="Normale1"/>
          <w:rFonts w:ascii="Arial" w:hAnsi="Arial"/>
          <w:i w:val="0"/>
          <w:color w:val="0070C0"/>
          <w:sz w:val="28"/>
          <w:szCs w:val="28"/>
          <w:lang w:val="it-IT"/>
        </w:rPr>
        <w:t>L’ambiente di apprendimento</w:t>
      </w:r>
      <w:bookmarkEnd w:id="5"/>
    </w:p>
    <w:p w:rsidR="00682D01" w:rsidRPr="00503B15" w:rsidRDefault="00682D01" w:rsidP="00682D01">
      <w:pPr>
        <w:widowControl w:val="0"/>
        <w:spacing w:line="240" w:lineRule="auto"/>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     Una buona scuola primaria e secondaria di primo grado si costituisce come un contesto idoneo a promuovere apprendimenti significativi e a garantire il successo formativo per tutti gli alunni.</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A tal fine è possibile indicare, </w:t>
      </w:r>
      <w:r w:rsidRPr="00503B15">
        <w:rPr>
          <w:rStyle w:val="Normale1"/>
          <w:rFonts w:ascii="Arial" w:hAnsi="Arial" w:cs="Arial"/>
          <w:b/>
          <w:i w:val="0"/>
          <w:color w:val="0070C0"/>
          <w:sz w:val="24"/>
          <w:szCs w:val="24"/>
          <w:u w:val="single"/>
          <w:lang w:val="it-IT"/>
        </w:rPr>
        <w:t>nel rispetto dell’autonomia delle scuole e della libertà di insegnamento</w:t>
      </w:r>
      <w:r w:rsidRPr="00503B15">
        <w:rPr>
          <w:rStyle w:val="Normale1"/>
          <w:rFonts w:ascii="Arial" w:hAnsi="Arial" w:cs="Arial"/>
          <w:i w:val="0"/>
          <w:color w:val="0070C0"/>
          <w:sz w:val="24"/>
          <w:szCs w:val="24"/>
          <w:lang w:val="it-IT"/>
        </w:rPr>
        <w:t xml:space="preserve">, </w:t>
      </w:r>
      <w:r w:rsidRPr="00503B15">
        <w:rPr>
          <w:rStyle w:val="Normale1"/>
          <w:rFonts w:ascii="Arial" w:hAnsi="Arial" w:cs="Arial"/>
          <w:i w:val="0"/>
          <w:sz w:val="24"/>
          <w:szCs w:val="24"/>
          <w:lang w:val="it-IT"/>
        </w:rPr>
        <w:t>alcuni principi metodologici che contraddistinguono un’efficace azione formativa senza pretesa di esaustività.</w:t>
      </w:r>
    </w:p>
    <w:p w:rsidR="00682D01" w:rsidRPr="00503B15" w:rsidRDefault="00682D01" w:rsidP="00682D01">
      <w:pPr>
        <w:widowControl w:val="0"/>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L’acquisizione dei saperi richiede un uso flessibile degli spazi, a partire dalla stessa aula scolastica, ma anche la disponibilità di luoghi attrezzati che facilitino approcci operativi alla conoscenza per le scienze, la tecnologia, le lingue comunitarie, la produzione musicale, il teatro, le attività pittoriche, la motricità…</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Valorizzare l’esperienza e le conoscenze degli alunni, per ancorarvi nuovi contenuti… e per riuscire a dare senso a quello che vanno imparando.</w:t>
      </w:r>
    </w:p>
    <w:p w:rsidR="00682D01" w:rsidRPr="00503B15" w:rsidRDefault="00682D01" w:rsidP="00682D01">
      <w:pPr>
        <w:widowControl w:val="0"/>
        <w:spacing w:line="240" w:lineRule="auto"/>
        <w:ind w:firstLine="284"/>
        <w:jc w:val="both"/>
        <w:rPr>
          <w:rStyle w:val="Normale1"/>
          <w:rFonts w:ascii="Arial" w:hAnsi="Arial" w:cs="Arial"/>
          <w:i w:val="0"/>
          <w:spacing w:val="-2"/>
          <w:sz w:val="24"/>
          <w:szCs w:val="24"/>
          <w:lang w:val="it-IT"/>
        </w:rPr>
      </w:pPr>
      <w:r w:rsidRPr="00503B15">
        <w:rPr>
          <w:rStyle w:val="Normale1"/>
          <w:rFonts w:ascii="Arial" w:hAnsi="Arial" w:cs="Arial"/>
          <w:i w:val="0"/>
          <w:spacing w:val="-2"/>
          <w:sz w:val="24"/>
          <w:szCs w:val="24"/>
          <w:lang w:val="it-IT"/>
        </w:rPr>
        <w:t xml:space="preserve">Attuare interventi adeguati nei riguardi delle diversità, per fare in modo che non diventino disuguaglianze, visto che le classi sono oggi caratterizzate da molteplici diversità, legate alle differenze nei modi e nei livelli di apprendimento, alle specifiche inclinazioni e ai personali interessi, a particolari stati emotivi e affettivi... </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pacing w:val="-2"/>
          <w:sz w:val="24"/>
          <w:szCs w:val="24"/>
          <w:lang w:val="it-IT"/>
        </w:rPr>
        <w:t xml:space="preserve">Particolare attenzione va rivolta </w:t>
      </w:r>
      <w:r w:rsidRPr="00503B15">
        <w:rPr>
          <w:rFonts w:ascii="Arial" w:hAnsi="Arial" w:cs="Arial"/>
          <w:i w:val="0"/>
          <w:spacing w:val="-2"/>
          <w:sz w:val="24"/>
          <w:szCs w:val="24"/>
          <w:lang w:val="it-IT"/>
        </w:rPr>
        <w:t>agli alunni con cittadinanza non italiana e all’</w:t>
      </w:r>
      <w:r w:rsidRPr="00503B15">
        <w:rPr>
          <w:rStyle w:val="Normale1"/>
          <w:rFonts w:ascii="Arial" w:hAnsi="Arial" w:cs="Arial"/>
          <w:i w:val="0"/>
          <w:spacing w:val="-2"/>
          <w:sz w:val="24"/>
          <w:szCs w:val="24"/>
          <w:lang w:val="it-IT"/>
        </w:rPr>
        <w:t>inte</w:t>
      </w:r>
      <w:r w:rsidRPr="00503B15">
        <w:rPr>
          <w:rStyle w:val="Normale1"/>
          <w:rFonts w:ascii="Arial" w:hAnsi="Arial" w:cs="Arial"/>
          <w:i w:val="0"/>
          <w:spacing w:val="-2"/>
          <w:sz w:val="24"/>
          <w:szCs w:val="24"/>
          <w:lang w:val="it-IT"/>
        </w:rPr>
        <w:softHyphen/>
        <w:t>grazione degli alunni con disabilità…</w:t>
      </w:r>
    </w:p>
    <w:p w:rsidR="00682D01" w:rsidRPr="00503B15" w:rsidRDefault="00682D01" w:rsidP="00682D01">
      <w:pPr>
        <w:widowControl w:val="0"/>
        <w:spacing w:line="240" w:lineRule="auto"/>
        <w:ind w:firstLine="284"/>
        <w:jc w:val="both"/>
        <w:rPr>
          <w:rStyle w:val="Normale1"/>
          <w:rFonts w:ascii="Arial" w:hAnsi="Arial" w:cs="Arial"/>
          <w:i w:val="0"/>
          <w:spacing w:val="-3"/>
          <w:sz w:val="24"/>
          <w:szCs w:val="24"/>
          <w:lang w:val="it-IT"/>
        </w:rPr>
      </w:pPr>
      <w:r w:rsidRPr="00503B15">
        <w:rPr>
          <w:rStyle w:val="Normale1"/>
          <w:rFonts w:ascii="Arial" w:hAnsi="Arial" w:cs="Arial"/>
          <w:i w:val="0"/>
          <w:spacing w:val="-3"/>
          <w:sz w:val="24"/>
          <w:szCs w:val="24"/>
          <w:lang w:val="it-IT"/>
        </w:rPr>
        <w:t>Favorire l’esplorazione e la scoperta, al fine di promuovere il gusto per la ricerca di nuove conoscenze…</w:t>
      </w:r>
    </w:p>
    <w:p w:rsidR="00682D01" w:rsidRPr="00503B15"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 xml:space="preserve">Incoraggiare l’apprendimento collaborativo. Imparare non è solo un processo individuale, ma ha anche una dimensione sociale... </w:t>
      </w:r>
    </w:p>
    <w:p w:rsidR="00682D01"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Promuovere la consapevolezza del proprio modo di apprendere, al fine di “imparare ad apprendere”… Ogni alunno va posto nelle condizioni di capire il compito assegnato e i traguardi da raggiungere, riconoscere le difficoltà e stimare le proprie abilità, imparando così a riflettere sui propri risultati, valutare i progressi compiuti, riconoscere i limiti e le sfide da affrontare, rendersi conto degli esiti delle proprie azioni e trarne considerazioni per migliorare.</w:t>
      </w:r>
    </w:p>
    <w:p w:rsidR="00682D01" w:rsidRDefault="00682D01" w:rsidP="00682D01">
      <w:pPr>
        <w:widowControl w:val="0"/>
        <w:spacing w:line="240" w:lineRule="auto"/>
        <w:ind w:firstLine="284"/>
        <w:jc w:val="both"/>
        <w:rPr>
          <w:rStyle w:val="Normale1"/>
          <w:rFonts w:ascii="Arial" w:hAnsi="Arial" w:cs="Arial"/>
          <w:i w:val="0"/>
          <w:sz w:val="24"/>
          <w:szCs w:val="24"/>
          <w:lang w:val="it-IT"/>
        </w:rPr>
      </w:pPr>
      <w:r w:rsidRPr="00503B15">
        <w:rPr>
          <w:rStyle w:val="Normale1"/>
          <w:rFonts w:ascii="Arial" w:hAnsi="Arial" w:cs="Arial"/>
          <w:i w:val="0"/>
          <w:sz w:val="24"/>
          <w:szCs w:val="24"/>
          <w:lang w:val="it-IT"/>
        </w:rPr>
        <w:t>Realizzare attività didattiche in forma di laboratorio, per favorire l’operatività e allo stesso tempo il dialogo e la riflessione su quello che si fa.</w:t>
      </w:r>
    </w:p>
    <w:p w:rsidR="00682D01" w:rsidRPr="00B7581D" w:rsidRDefault="00682D01" w:rsidP="00682D01">
      <w:pPr>
        <w:widowControl w:val="0"/>
        <w:spacing w:line="240" w:lineRule="auto"/>
        <w:ind w:firstLine="284"/>
        <w:jc w:val="both"/>
        <w:rPr>
          <w:rFonts w:ascii="Arial" w:hAnsi="Arial" w:cs="Arial"/>
          <w:i w:val="0"/>
          <w:sz w:val="24"/>
          <w:szCs w:val="24"/>
          <w:lang w:val="it-IT"/>
        </w:rPr>
      </w:pPr>
      <w:r w:rsidRPr="00030AA2">
        <w:rPr>
          <w:rFonts w:ascii="Arial" w:hAnsi="Arial" w:cs="Arial"/>
          <w:b/>
          <w:sz w:val="28"/>
          <w:szCs w:val="28"/>
          <w:lang w:val="it-IT"/>
        </w:rPr>
        <w:t>ITALIANO</w:t>
      </w:r>
      <w:r>
        <w:rPr>
          <w:rFonts w:ascii="Arial" w:hAnsi="Arial" w:cs="Arial"/>
          <w:b/>
          <w:sz w:val="28"/>
          <w:szCs w:val="28"/>
          <w:lang w:val="it-IT"/>
        </w:rPr>
        <w:t xml:space="preserve"> </w:t>
      </w:r>
    </w:p>
    <w:p w:rsidR="00682D01" w:rsidRPr="00030AA2" w:rsidRDefault="00682D01" w:rsidP="00682D01">
      <w:pPr>
        <w:jc w:val="both"/>
        <w:rPr>
          <w:rFonts w:ascii="Arial" w:hAnsi="Arial" w:cs="Arial"/>
          <w:b/>
          <w:sz w:val="24"/>
          <w:szCs w:val="24"/>
          <w:lang w:val="it-IT"/>
        </w:rPr>
      </w:pPr>
    </w:p>
    <w:tbl>
      <w:tblPr>
        <w:tblW w:w="0" w:type="auto"/>
        <w:tblLook w:val="00A0" w:firstRow="1" w:lastRow="0" w:firstColumn="1" w:lastColumn="0" w:noHBand="0" w:noVBand="0"/>
      </w:tblPr>
      <w:tblGrid>
        <w:gridCol w:w="9778"/>
      </w:tblGrid>
      <w:tr w:rsidR="00682D01" w:rsidRPr="001B2E3A" w:rsidTr="00790B18">
        <w:tc>
          <w:tcPr>
            <w:tcW w:w="9778" w:type="dxa"/>
          </w:tcPr>
          <w:p w:rsidR="00682D01" w:rsidRPr="00030AA2" w:rsidRDefault="00682D01" w:rsidP="00790B18">
            <w:pPr>
              <w:pStyle w:val="Indicazioninormale"/>
              <w:spacing w:after="0"/>
              <w:ind w:firstLine="0"/>
              <w:rPr>
                <w:rStyle w:val="Normale1"/>
                <w:rFonts w:ascii="Arial" w:hAnsi="Arial" w:cs="Arial"/>
                <w:b/>
                <w:i/>
                <w:sz w:val="24"/>
                <w:szCs w:val="24"/>
                <w:lang w:val="it-IT"/>
              </w:rPr>
            </w:pPr>
            <w:r w:rsidRPr="00030AA2">
              <w:rPr>
                <w:rStyle w:val="Normale1"/>
                <w:rFonts w:ascii="Arial" w:hAnsi="Arial" w:cs="Arial"/>
                <w:b/>
                <w:i/>
                <w:sz w:val="24"/>
                <w:szCs w:val="24"/>
                <w:lang w:val="it-IT"/>
              </w:rPr>
              <w:t>Traguardi per lo sviluppo delle competenze al termine della scuola primaria</w:t>
            </w:r>
          </w:p>
          <w:p w:rsidR="00682D01" w:rsidRPr="00030AA2" w:rsidRDefault="00682D01" w:rsidP="00790B18">
            <w:pPr>
              <w:pStyle w:val="Indicazioninormale"/>
              <w:spacing w:after="0"/>
              <w:ind w:firstLine="0"/>
              <w:rPr>
                <w:rStyle w:val="Normale1"/>
                <w:rFonts w:ascii="Arial" w:hAnsi="Arial" w:cs="Arial"/>
                <w:b/>
                <w:sz w:val="24"/>
                <w:szCs w:val="24"/>
                <w:lang w:val="it-IT"/>
              </w:rPr>
            </w:pP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 xml:space="preserve">L’allievo partecipa a scambi comunicativi (conversazione, discussione di classe o di gruppo) con compagni e insegnanti rispettando il turno e formulando messaggi chiari e pertinenti, in un registro il più possibile adeguato alla situazione. </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Ascolta e comprende testi orali "diretti" o "trasmessi" dai media cogliendone il senso, le informazioni principali e lo scopo.</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 xml:space="preserve">Legge e comprende testi di vario tipo, continui e non continui, ne individua il senso globale e le informazioni principali, utilizzando strategie di lettura adeguate agli scopi. </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 xml:space="preserve">Utilizza abilità funzionali allo studio: individua nei testi scritti informazioni utili per l’apprendimento di un argomento dato e le mette in relazione; le sintetizza, in funzione anche dell’esposizione orale; acquisisce un primo nucleo di terminologia specifica. </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 xml:space="preserve">Legge testi di vario genere facenti parte della letteratura per l’infanzia, sia a voce alta sia in lettura silenziosa e autonoma e formula su di essi giudizi personali. </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Scrive testi corretti nell’ortografia, chiari e coerenti, legati all’esperienza e alle diverse occasioni di scrittura che la scuola offre; rielabora testi parafrasandoli, completandoli, trasformandoli.</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 xml:space="preserve">Capisce e utilizza nell’uso orale e scritto i vocaboli fondamentali e quelli di alto uso; capisce e utilizza i più frequenti </w:t>
            </w:r>
            <w:r w:rsidRPr="00030AA2">
              <w:rPr>
                <w:rFonts w:ascii="Arial" w:eastAsia="Times New Roman" w:hAnsi="Arial" w:cs="Arial"/>
                <w:sz w:val="24"/>
                <w:szCs w:val="24"/>
                <w:lang w:val="it-IT"/>
              </w:rPr>
              <w:t>termini specifici legati alle discipline di studio.</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Riflette sui testi propri e altrui per cogliere regolarità morfosintattiche e caratteristiche del lessico; riconosce che le diverse scelte linguistiche sono correlate alla varietà di situazioni comunicative.</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È consapevole che nella comunicazione sono usate varietà diverse di lingua e lingue differenti (plurilinguismo).</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Padroneggia e applica in situazioni diverse le conoscenze fondamentali relative all’organizzazione logico-sintattica della frase semplice, alle parti del discorso (o categorie lessicali) e ai principali connettivi.</w:t>
            </w:r>
          </w:p>
          <w:p w:rsidR="00682D01" w:rsidRPr="00030AA2" w:rsidRDefault="00682D01" w:rsidP="00790B18">
            <w:pPr>
              <w:pStyle w:val="Indicazioninormale"/>
              <w:spacing w:after="0"/>
              <w:rPr>
                <w:rStyle w:val="Normale1"/>
                <w:rFonts w:ascii="Arial" w:hAnsi="Arial" w:cs="Arial"/>
                <w:sz w:val="24"/>
                <w:szCs w:val="24"/>
                <w:lang w:val="it-IT"/>
              </w:rPr>
            </w:pPr>
            <w:r w:rsidRPr="00030AA2">
              <w:rPr>
                <w:rStyle w:val="Normale1"/>
                <w:rFonts w:ascii="Arial" w:hAnsi="Arial" w:cs="Arial"/>
                <w:sz w:val="24"/>
                <w:szCs w:val="24"/>
                <w:lang w:val="it-IT"/>
              </w:rPr>
              <w:t xml:space="preserve"> </w:t>
            </w:r>
          </w:p>
        </w:tc>
      </w:tr>
    </w:tbl>
    <w:p w:rsidR="00682D01" w:rsidRPr="00B85B62" w:rsidRDefault="00682D01" w:rsidP="00682D01">
      <w:pPr>
        <w:pStyle w:val="Indicazioninormale"/>
        <w:spacing w:after="0"/>
        <w:rPr>
          <w:rStyle w:val="Normale1"/>
          <w:rFonts w:ascii="Arial" w:hAnsi="Arial" w:cs="Arial"/>
          <w:sz w:val="24"/>
          <w:szCs w:val="24"/>
          <w:lang w:val="it-IT"/>
        </w:rPr>
      </w:pPr>
    </w:p>
    <w:p w:rsidR="00682D01" w:rsidRPr="00503B15" w:rsidRDefault="00682D01" w:rsidP="00682D01">
      <w:pPr>
        <w:pStyle w:val="Indicazioninormale"/>
        <w:spacing w:after="0"/>
        <w:rPr>
          <w:rStyle w:val="Normale1"/>
          <w:rFonts w:ascii="Arial" w:hAnsi="Arial" w:cs="Arial"/>
          <w:b/>
          <w:i/>
          <w:color w:val="0070C0"/>
          <w:sz w:val="24"/>
          <w:szCs w:val="24"/>
          <w:lang w:val="it-IT"/>
        </w:rPr>
      </w:pPr>
      <w:r w:rsidRPr="00503B15">
        <w:rPr>
          <w:rStyle w:val="Normale1"/>
          <w:rFonts w:ascii="Arial" w:hAnsi="Arial" w:cs="Arial"/>
          <w:b/>
          <w:i/>
          <w:color w:val="0070C0"/>
          <w:sz w:val="24"/>
          <w:szCs w:val="24"/>
          <w:lang w:val="it-IT"/>
        </w:rPr>
        <w:t>Traguardi per lo sviluppo delle competenze al termine della scuola secondaria di primo grado</w:t>
      </w:r>
    </w:p>
    <w:p w:rsidR="00682D01" w:rsidRPr="004D529B" w:rsidRDefault="00682D01" w:rsidP="00682D01">
      <w:pPr>
        <w:pStyle w:val="Indicazioninormale"/>
        <w:spacing w:after="0"/>
        <w:rPr>
          <w:rFonts w:ascii="Arial" w:eastAsia="Times New Roman" w:hAnsi="Arial" w:cs="Arial"/>
          <w:sz w:val="24"/>
          <w:szCs w:val="24"/>
          <w:lang w:val="it-IT"/>
        </w:rPr>
      </w:pPr>
    </w:p>
    <w:p w:rsidR="00682D01" w:rsidRPr="008F5DA6" w:rsidRDefault="00682D01" w:rsidP="00682D01">
      <w:pPr>
        <w:spacing w:line="240" w:lineRule="auto"/>
        <w:ind w:firstLine="284"/>
        <w:jc w:val="both"/>
        <w:rPr>
          <w:rFonts w:ascii="Arial" w:hAnsi="Arial" w:cs="Arial"/>
          <w:i w:val="0"/>
          <w:sz w:val="24"/>
          <w:szCs w:val="24"/>
          <w:lang w:val="it-IT"/>
        </w:rPr>
      </w:pPr>
      <w:r w:rsidRPr="008F5DA6">
        <w:rPr>
          <w:rStyle w:val="Normale1"/>
          <w:rFonts w:ascii="Arial" w:hAnsi="Arial" w:cs="Arial"/>
          <w:i w:val="0"/>
          <w:sz w:val="24"/>
          <w:szCs w:val="24"/>
          <w:lang w:val="it-IT"/>
        </w:rPr>
        <w:t xml:space="preserve">L’allievo interagisce in modo efficace in diverse situazioni comunicative, attraverso modalità dialogiche sempre rispettose delle idee degli altri; </w:t>
      </w:r>
      <w:r w:rsidRPr="008F5DA6">
        <w:rPr>
          <w:rFonts w:ascii="Arial" w:hAnsi="Arial" w:cs="Arial"/>
          <w:i w:val="0"/>
          <w:sz w:val="24"/>
          <w:szCs w:val="24"/>
          <w:lang w:val="it-IT"/>
        </w:rPr>
        <w:t xml:space="preserve">con ciò matura la consapevolezza che il dialogo, oltre a essere uno strumento comunicativo, ha anche un grande valore civile e lo utilizza per apprendere informazioni ed elaborare opinioni su problemi riguardanti vari ambiti culturali e sociali. </w:t>
      </w:r>
    </w:p>
    <w:p w:rsidR="00682D01" w:rsidRPr="008F5DA6" w:rsidRDefault="00682D01" w:rsidP="00682D01">
      <w:pPr>
        <w:spacing w:line="240" w:lineRule="auto"/>
        <w:ind w:firstLine="284"/>
        <w:jc w:val="both"/>
        <w:rPr>
          <w:rStyle w:val="Normale1"/>
          <w:rFonts w:ascii="Arial" w:hAnsi="Arial" w:cs="Arial"/>
          <w:i w:val="0"/>
          <w:sz w:val="24"/>
          <w:szCs w:val="24"/>
          <w:lang w:val="it-IT"/>
        </w:rPr>
      </w:pPr>
      <w:r w:rsidRPr="008F5DA6">
        <w:rPr>
          <w:rStyle w:val="Normale1"/>
          <w:rFonts w:ascii="Arial" w:hAnsi="Arial" w:cs="Arial"/>
          <w:i w:val="0"/>
          <w:sz w:val="24"/>
          <w:szCs w:val="24"/>
          <w:lang w:val="it-IT"/>
        </w:rPr>
        <w:t>Usa la comunicazione orale per collaborare con gli altri, ad esempio nella realizzazione di giochi o prodotti, nell’elaborazione di progetti e nella formulazione di giudizi su problemi riguardanti vari ambiti culturali e sociali.</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Ascolta e comprende testi di vario tipo "diretti" e "trasmessi" dai media, riconoscendone la fonte, il tema, le informazioni e la loro gerarchia, l’intenzione dell’emittente.</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Espone oralmente all’insegnante e ai compagni argomenti di studio e di ricerca, anche avvalendosi di supporti specifici (schemi, mappe, presentazioni al computer, ecc.).</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Usa manuali delle discipline o testi divulgativi (continui, non continui e misti) nelle attività di studio personali e collaborative, per ricercare, raccogliere e rielaborare dati, informazioni e concetti; costruisce sulla base di quanto letto testi o presentazioni con l’utilizzo di strumenti tradizionali e informatici.</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lastRenderedPageBreak/>
        <w:t>Legge testi letterari di vario tipo (narrativi, poetici, teatrali) e comincia a costruirne un’interpretazione, collaborando con compagni e insegnanti.</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 xml:space="preserve">Scrive correttamente testi di tipo diverso (narrativo, descrittivo, espositivo, regolativo, argomentativo) adeguati a situazione, argomento, scopo, destinatario. </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 xml:space="preserve">Produce testi multimediali, utilizzando in modo efficace l’accostamento dei linguaggi verbali con quelli iconici e sonori. </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 xml:space="preserve">Comprende e usa in modo appropriato le parole del vocabolario di base (fondamentale; di alto uso; di alta disponibilità). </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Riconosce e usa termini specialistici in base ai campi di discorso.</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Adatta opportunamente i registri informale e formale in base alla situazione comunicativa e agli interlocutori, realizzando scelte lessicali adeguate.</w:t>
      </w:r>
    </w:p>
    <w:p w:rsidR="00682D01" w:rsidRPr="004D529B" w:rsidRDefault="00682D01" w:rsidP="00682D01">
      <w:pPr>
        <w:pStyle w:val="Indicazioninormale"/>
        <w:spacing w:after="0"/>
        <w:rPr>
          <w:rStyle w:val="Normale1"/>
          <w:rFonts w:ascii="Arial" w:hAnsi="Arial" w:cs="Arial"/>
          <w:sz w:val="24"/>
          <w:szCs w:val="24"/>
          <w:lang w:val="it-IT"/>
        </w:rPr>
      </w:pPr>
      <w:r w:rsidRPr="004D529B">
        <w:rPr>
          <w:rStyle w:val="Normale1"/>
          <w:rFonts w:ascii="Arial" w:hAnsi="Arial" w:cs="Arial"/>
          <w:sz w:val="24"/>
          <w:szCs w:val="24"/>
          <w:lang w:val="it-IT"/>
        </w:rPr>
        <w:t xml:space="preserve">Riconosce il rapporto tra varietà linguistiche/lingue diverse (plurilinguismo) e il loro uso nello spazio geografico, sociale e comunicativo </w:t>
      </w:r>
    </w:p>
    <w:p w:rsidR="00682D01" w:rsidRPr="008F5DA6" w:rsidRDefault="00682D01" w:rsidP="00682D01">
      <w:pPr>
        <w:spacing w:line="240" w:lineRule="auto"/>
        <w:jc w:val="both"/>
        <w:rPr>
          <w:rStyle w:val="Normale1"/>
          <w:rFonts w:ascii="Arial" w:hAnsi="Arial" w:cs="Arial"/>
          <w:i w:val="0"/>
          <w:sz w:val="24"/>
          <w:szCs w:val="24"/>
          <w:lang w:val="it-IT"/>
        </w:rPr>
      </w:pPr>
      <w:r>
        <w:rPr>
          <w:rStyle w:val="Normale1"/>
          <w:rFonts w:ascii="Arial" w:hAnsi="Arial" w:cs="Arial"/>
          <w:i w:val="0"/>
          <w:sz w:val="24"/>
          <w:szCs w:val="24"/>
          <w:lang w:val="it-IT"/>
        </w:rPr>
        <w:t xml:space="preserve">     </w:t>
      </w:r>
      <w:r w:rsidRPr="008F5DA6">
        <w:rPr>
          <w:rStyle w:val="Normale1"/>
          <w:rFonts w:ascii="Arial" w:hAnsi="Arial" w:cs="Arial"/>
          <w:i w:val="0"/>
          <w:sz w:val="24"/>
          <w:szCs w:val="24"/>
          <w:lang w:val="it-IT"/>
        </w:rPr>
        <w:t>Padroneggia e applica in situazioni diverse le conoscenze fondamentali relative al lessico, alla morfologia, all’organizzazione logico-sintattica della frase semplice e complessa, ai connettivi testuali; utilizza le conoscenze metalinguistiche per comprendere con maggior precisione i significati dei testi e per correggere i propri scritti.</w:t>
      </w:r>
    </w:p>
    <w:p w:rsidR="00682D01" w:rsidRDefault="00682D01" w:rsidP="00682D01">
      <w:pPr>
        <w:pStyle w:val="Titolo3"/>
        <w:pBdr>
          <w:left w:val="none" w:sz="0" w:space="0" w:color="auto"/>
          <w:bottom w:val="none" w:sz="0" w:space="0" w:color="auto"/>
        </w:pBdr>
        <w:ind w:left="0"/>
        <w:rPr>
          <w:rStyle w:val="Normale1"/>
          <w:rFonts w:ascii="Arial" w:hAnsi="Arial" w:cs="Arial"/>
          <w:color w:val="002060"/>
          <w:sz w:val="24"/>
          <w:szCs w:val="24"/>
          <w:lang w:val="it-IT"/>
        </w:rPr>
      </w:pPr>
      <w:bookmarkStart w:id="6" w:name="_Toc329794976"/>
      <w:bookmarkStart w:id="7" w:name="_Toc338779307"/>
    </w:p>
    <w:p w:rsidR="00682D01" w:rsidRPr="008F5DA6" w:rsidRDefault="00682D01" w:rsidP="00682D01">
      <w:pPr>
        <w:pStyle w:val="Titolo3"/>
        <w:pBdr>
          <w:left w:val="none" w:sz="0" w:space="0" w:color="auto"/>
          <w:bottom w:val="none" w:sz="0" w:space="0" w:color="auto"/>
        </w:pBdr>
        <w:ind w:left="0"/>
        <w:rPr>
          <w:rFonts w:ascii="Arial" w:hAnsi="Arial" w:cs="Arial"/>
          <w:color w:val="002060"/>
          <w:sz w:val="28"/>
          <w:szCs w:val="28"/>
          <w:lang w:val="it-IT"/>
        </w:rPr>
      </w:pPr>
      <w:r w:rsidRPr="008F5DA6">
        <w:rPr>
          <w:rStyle w:val="Normale1"/>
          <w:rFonts w:ascii="Arial" w:hAnsi="Arial" w:cs="Arial"/>
          <w:color w:val="002060"/>
          <w:sz w:val="28"/>
          <w:szCs w:val="28"/>
          <w:lang w:val="it-IT"/>
        </w:rPr>
        <w:t>Lingua inglese e seconda lingua comunitaria</w:t>
      </w:r>
      <w:bookmarkEnd w:id="6"/>
      <w:bookmarkEnd w:id="7"/>
    </w:p>
    <w:p w:rsidR="00682D01" w:rsidRPr="008F5DA6" w:rsidRDefault="00682D01" w:rsidP="00682D01">
      <w:pPr>
        <w:pStyle w:val="Indicazioninormale"/>
        <w:spacing w:after="0"/>
        <w:rPr>
          <w:rFonts w:ascii="Arial" w:eastAsia="Times New Roman" w:hAnsi="Arial" w:cs="Arial"/>
          <w:b/>
          <w:color w:val="0070C0"/>
          <w:sz w:val="28"/>
          <w:szCs w:val="28"/>
          <w:lang w:val="it-IT"/>
        </w:rPr>
      </w:pPr>
    </w:p>
    <w:p w:rsidR="00682D01" w:rsidRPr="00503B15" w:rsidRDefault="00682D01" w:rsidP="00682D01">
      <w:pPr>
        <w:pStyle w:val="Indicazioninormale"/>
        <w:spacing w:after="0"/>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Traguardi per lo sviluppo delle competenze al termine della scuola primaria per la lingua inglese</w:t>
      </w:r>
    </w:p>
    <w:p w:rsidR="00682D01" w:rsidRPr="00F150C0" w:rsidRDefault="00682D01" w:rsidP="00682D01">
      <w:pPr>
        <w:pStyle w:val="Indicazioninormale"/>
        <w:spacing w:after="0"/>
        <w:rPr>
          <w:rFonts w:ascii="Arial" w:eastAsia="Times New Roman" w:hAnsi="Arial" w:cs="Arial"/>
          <w:b/>
          <w:i/>
          <w:sz w:val="24"/>
          <w:szCs w:val="24"/>
          <w:lang w:val="it-IT"/>
        </w:rPr>
      </w:pPr>
      <w:r w:rsidRPr="00F150C0">
        <w:rPr>
          <w:rFonts w:ascii="Arial" w:eastAsia="Times New Roman" w:hAnsi="Arial" w:cs="Arial"/>
          <w:b/>
          <w:sz w:val="24"/>
          <w:szCs w:val="24"/>
          <w:lang w:val="it-IT"/>
        </w:rPr>
        <w:t>(I traguardi sono riconducibili al Livello A1 del</w:t>
      </w:r>
      <w:r w:rsidRPr="00F150C0">
        <w:rPr>
          <w:rFonts w:ascii="Arial" w:eastAsia="Times New Roman" w:hAnsi="Arial" w:cs="Arial"/>
          <w:b/>
          <w:i/>
          <w:sz w:val="24"/>
          <w:szCs w:val="24"/>
          <w:lang w:val="it-IT"/>
        </w:rPr>
        <w:t xml:space="preserve"> Quadro Comune Europeo di Riferimento per le lingue </w:t>
      </w:r>
      <w:r w:rsidRPr="00F150C0">
        <w:rPr>
          <w:rFonts w:ascii="Arial" w:eastAsia="Times New Roman" w:hAnsi="Arial" w:cs="Arial"/>
          <w:b/>
          <w:sz w:val="24"/>
          <w:szCs w:val="24"/>
          <w:lang w:val="it-IT"/>
        </w:rPr>
        <w:t>del Consiglio d’Europa)</w:t>
      </w:r>
      <w:r w:rsidRPr="00F150C0">
        <w:rPr>
          <w:rFonts w:ascii="Arial" w:eastAsia="Times New Roman" w:hAnsi="Arial" w:cs="Arial"/>
          <w:b/>
          <w:i/>
          <w:sz w:val="24"/>
          <w:szCs w:val="24"/>
          <w:lang w:val="it-IT"/>
        </w:rPr>
        <w:t xml:space="preserve"> </w:t>
      </w:r>
    </w:p>
    <w:p w:rsidR="00682D01" w:rsidRPr="00F150C0" w:rsidRDefault="00682D01" w:rsidP="00682D01">
      <w:pPr>
        <w:pStyle w:val="Indicazioninormale"/>
        <w:spacing w:after="0"/>
        <w:rPr>
          <w:rFonts w:ascii="Arial" w:eastAsia="Times New Roman" w:hAnsi="Arial" w:cs="Arial"/>
          <w:b/>
          <w:sz w:val="24"/>
          <w:szCs w:val="24"/>
          <w:lang w:val="it-IT"/>
        </w:rPr>
      </w:pP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L’alunno comprende brevi messaggi orali e scritti relativi ad ambiti familiari.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Descrive oralmente e per iscritto, in modo semplice, aspetti del proprio vissuto e del proprio ambiente ed elementi che si riferiscono a bisogni immediati.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Interagisce nel gioco; comunica in modo comprensibile, anche con espressioni e frasi memorizzate, in scambi di informazioni semplici e di routine. </w:t>
      </w:r>
    </w:p>
    <w:p w:rsidR="00682D01" w:rsidRPr="008F5DA6" w:rsidRDefault="00682D01" w:rsidP="00682D01">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 xml:space="preserve">Svolge i compiti secondo le indicazioni date in lingua straniera dall’insegnante, chiedendo eventualmente spiegazioni. </w:t>
      </w:r>
    </w:p>
    <w:p w:rsidR="00682D01" w:rsidRPr="008F5DA6" w:rsidRDefault="00682D01" w:rsidP="00682D01">
      <w:pPr>
        <w:spacing w:line="240" w:lineRule="auto"/>
        <w:jc w:val="both"/>
        <w:rPr>
          <w:rFonts w:ascii="Arial" w:hAnsi="Arial" w:cs="Arial"/>
          <w:i w:val="0"/>
          <w:sz w:val="24"/>
          <w:szCs w:val="24"/>
          <w:lang w:val="it-IT"/>
        </w:rPr>
      </w:pPr>
      <w:r w:rsidRPr="008F5DA6">
        <w:rPr>
          <w:rFonts w:ascii="Arial" w:hAnsi="Arial" w:cs="Arial"/>
          <w:i w:val="0"/>
          <w:sz w:val="24"/>
          <w:szCs w:val="24"/>
          <w:lang w:val="it-IT"/>
        </w:rPr>
        <w:t>Individua alcuni elementi culturali e coglie rapporti tra forme linguistiche e usi della lingua straniera.</w:t>
      </w:r>
    </w:p>
    <w:p w:rsidR="00682D01" w:rsidRPr="00503B15" w:rsidRDefault="00682D01" w:rsidP="00682D01">
      <w:pPr>
        <w:jc w:val="both"/>
        <w:rPr>
          <w:rFonts w:ascii="Arial" w:hAnsi="Arial" w:cs="Arial"/>
          <w:sz w:val="24"/>
          <w:szCs w:val="24"/>
          <w:lang w:val="it-IT"/>
        </w:rPr>
      </w:pPr>
    </w:p>
    <w:p w:rsidR="00682D01" w:rsidRPr="00503B15" w:rsidRDefault="00682D01" w:rsidP="00682D01">
      <w:pPr>
        <w:pStyle w:val="Indicazioninormale"/>
        <w:spacing w:after="0"/>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Traguardi per lo sviluppo delle competenze al termine della scuola secondaria di primo grado per la lingua inglese</w:t>
      </w:r>
    </w:p>
    <w:p w:rsidR="00682D01" w:rsidRPr="00F150C0" w:rsidRDefault="00682D01" w:rsidP="00682D01">
      <w:pPr>
        <w:pStyle w:val="Indicazioninormale"/>
        <w:spacing w:after="0"/>
        <w:rPr>
          <w:rFonts w:ascii="Arial" w:eastAsia="Times New Roman" w:hAnsi="Arial" w:cs="Arial"/>
          <w:b/>
          <w:sz w:val="24"/>
          <w:szCs w:val="24"/>
          <w:lang w:val="it-IT"/>
        </w:rPr>
      </w:pPr>
      <w:r w:rsidRPr="00F150C0">
        <w:rPr>
          <w:rFonts w:ascii="Arial" w:eastAsia="Times New Roman" w:hAnsi="Arial" w:cs="Arial"/>
          <w:b/>
          <w:sz w:val="24"/>
          <w:szCs w:val="24"/>
          <w:lang w:val="it-IT"/>
        </w:rPr>
        <w:t xml:space="preserve">(I traguardi sono riconducibili al Livello A2 del </w:t>
      </w:r>
      <w:r w:rsidRPr="00F150C0">
        <w:rPr>
          <w:rFonts w:ascii="Arial" w:eastAsia="Times New Roman" w:hAnsi="Arial" w:cs="Arial"/>
          <w:b/>
          <w:i/>
          <w:sz w:val="24"/>
          <w:szCs w:val="24"/>
          <w:lang w:val="it-IT"/>
        </w:rPr>
        <w:t xml:space="preserve">Quadro Comune Europeo di Riferimento per le lingue </w:t>
      </w:r>
      <w:r w:rsidRPr="00F150C0">
        <w:rPr>
          <w:rFonts w:ascii="Arial" w:eastAsia="Times New Roman" w:hAnsi="Arial" w:cs="Arial"/>
          <w:b/>
          <w:sz w:val="24"/>
          <w:szCs w:val="24"/>
          <w:lang w:val="it-IT"/>
        </w:rPr>
        <w:t>del Consiglio d’Europa)</w:t>
      </w:r>
    </w:p>
    <w:p w:rsidR="00682D01" w:rsidRPr="00F150C0" w:rsidRDefault="00682D01" w:rsidP="00682D01">
      <w:pPr>
        <w:pStyle w:val="Indicazioninormale"/>
        <w:spacing w:after="0"/>
        <w:rPr>
          <w:rFonts w:ascii="Arial" w:eastAsia="Times New Roman" w:hAnsi="Arial" w:cs="Arial"/>
          <w:sz w:val="24"/>
          <w:szCs w:val="24"/>
          <w:lang w:val="it-IT"/>
        </w:rPr>
      </w:pP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L’alunno comprende oralmente e per iscritto i punti essenziali di testi in lingua standard su argomenti familiari o di studio che affronta normalmente a scuola e nel tempo libero.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Descrive oralmente situazioni, racconta avvenimenti ed esperienze personali, espone argomenti di studio.</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Interagisce con uno o più interlocutori in contesti familiari e su argomenti noti.</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Legge semplici testi con diverse strategie adeguate allo scopo.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iCs/>
          <w:sz w:val="24"/>
          <w:szCs w:val="24"/>
          <w:lang w:val="it-IT"/>
        </w:rPr>
        <w:t>Legge testi informativi e ascolta spiegazioni attinenti a contenuti di studio di altre discipline.</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Scrive semplici resoconti e compone brevi lettere o messaggi rivolti a coetanei e familiari.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lastRenderedPageBreak/>
        <w:t xml:space="preserve">Individua elementi culturali veicolati dalla lingua materna o di scolarizzazione e li confronta con quelli veicolati dalla lingua straniera, senza atteggiamenti di rifiuto.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 Affronta situazioni nuove attingendo al suo repertorio linguistico; usa la lingua per apprendere argomenti anche di ambiti disciplinari diversi e collabora fattivamente con i compagni nella realizzazione di attività e progetti.</w:t>
      </w:r>
    </w:p>
    <w:p w:rsidR="00682D01" w:rsidRPr="008F5DA6" w:rsidRDefault="00682D01" w:rsidP="00682D01">
      <w:pPr>
        <w:spacing w:line="240" w:lineRule="auto"/>
        <w:jc w:val="both"/>
        <w:rPr>
          <w:rFonts w:ascii="Arial" w:hAnsi="Arial" w:cs="Arial"/>
          <w:i w:val="0"/>
          <w:color w:val="000000"/>
          <w:sz w:val="24"/>
          <w:szCs w:val="24"/>
          <w:lang w:val="it-IT"/>
        </w:rPr>
      </w:pPr>
      <w:proofErr w:type="spellStart"/>
      <w:r w:rsidRPr="008F5DA6">
        <w:rPr>
          <w:rFonts w:ascii="Arial" w:hAnsi="Arial" w:cs="Arial"/>
          <w:i w:val="0"/>
          <w:color w:val="000000"/>
          <w:sz w:val="24"/>
          <w:szCs w:val="24"/>
          <w:lang w:val="it-IT"/>
        </w:rPr>
        <w:t>Autovaluta</w:t>
      </w:r>
      <w:proofErr w:type="spellEnd"/>
      <w:r w:rsidRPr="008F5DA6">
        <w:rPr>
          <w:rFonts w:ascii="Arial" w:hAnsi="Arial" w:cs="Arial"/>
          <w:i w:val="0"/>
          <w:color w:val="000000"/>
          <w:sz w:val="24"/>
          <w:szCs w:val="24"/>
          <w:lang w:val="it-IT"/>
        </w:rPr>
        <w:t xml:space="preserve"> le competenze acquisite ed è consapevole del proprio modo di apprendere.</w:t>
      </w:r>
    </w:p>
    <w:p w:rsidR="00682D01" w:rsidRPr="00F150C0" w:rsidRDefault="00682D01" w:rsidP="00682D01">
      <w:pPr>
        <w:jc w:val="both"/>
        <w:rPr>
          <w:rFonts w:ascii="Arial" w:hAnsi="Arial" w:cs="Arial"/>
          <w:color w:val="000000"/>
          <w:sz w:val="24"/>
          <w:szCs w:val="24"/>
          <w:lang w:val="it-IT"/>
        </w:rPr>
      </w:pPr>
    </w:p>
    <w:p w:rsidR="00682D01" w:rsidRPr="00503B15" w:rsidRDefault="00682D01" w:rsidP="00682D01">
      <w:pPr>
        <w:pStyle w:val="Indicazioninormale"/>
        <w:spacing w:after="0"/>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 xml:space="preserve">Traguardi per lo sviluppo delle competenze al termine della scuola secondaria di primo grado per la seconda lingua comunitaria </w:t>
      </w:r>
    </w:p>
    <w:p w:rsidR="00682D01" w:rsidRPr="00F150C0" w:rsidRDefault="00682D01" w:rsidP="00682D01">
      <w:pPr>
        <w:pStyle w:val="Indicazioninormale"/>
        <w:spacing w:after="0"/>
        <w:rPr>
          <w:rFonts w:ascii="Arial" w:eastAsia="Times New Roman" w:hAnsi="Arial" w:cs="Arial"/>
          <w:b/>
          <w:sz w:val="24"/>
          <w:szCs w:val="24"/>
          <w:lang w:val="it-IT"/>
        </w:rPr>
      </w:pPr>
      <w:r w:rsidRPr="00F150C0">
        <w:rPr>
          <w:rFonts w:ascii="Arial" w:eastAsia="Times New Roman" w:hAnsi="Arial" w:cs="Arial"/>
          <w:b/>
          <w:sz w:val="24"/>
          <w:szCs w:val="24"/>
          <w:lang w:val="it-IT"/>
        </w:rPr>
        <w:t>(I traguardi sono riconducibili al Livello A1 del</w:t>
      </w:r>
      <w:r w:rsidRPr="00F150C0">
        <w:rPr>
          <w:rFonts w:ascii="Arial" w:eastAsia="Times New Roman" w:hAnsi="Arial" w:cs="Arial"/>
          <w:b/>
          <w:i/>
          <w:sz w:val="24"/>
          <w:szCs w:val="24"/>
          <w:lang w:val="it-IT"/>
        </w:rPr>
        <w:t xml:space="preserve"> Quadro Comune Europeo di Riferimento per le lingue </w:t>
      </w:r>
      <w:r w:rsidRPr="00F150C0">
        <w:rPr>
          <w:rFonts w:ascii="Arial" w:eastAsia="Times New Roman" w:hAnsi="Arial" w:cs="Arial"/>
          <w:b/>
          <w:sz w:val="24"/>
          <w:szCs w:val="24"/>
          <w:lang w:val="it-IT"/>
        </w:rPr>
        <w:t>del Consiglio d’Europa)</w:t>
      </w:r>
    </w:p>
    <w:p w:rsidR="00682D01" w:rsidRPr="00F150C0" w:rsidRDefault="00682D01" w:rsidP="00682D01">
      <w:pPr>
        <w:pStyle w:val="Indicazioninormale"/>
        <w:spacing w:after="0"/>
        <w:rPr>
          <w:rFonts w:ascii="Arial" w:eastAsia="Times New Roman" w:hAnsi="Arial" w:cs="Arial"/>
          <w:b/>
          <w:sz w:val="24"/>
          <w:szCs w:val="24"/>
          <w:lang w:val="it-IT"/>
        </w:rPr>
      </w:pP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L’alunno comprende brevi messaggi orali e scritti relativi ad ambiti familiari.</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Comunica oralmente in attività che richiedono solo uno scambio di informazioni semplice e diretto su argomenti familiari e abituali.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Descrive oralmente e per iscritto, in modo semplice, aspetti del proprio vissuto e del proprio ambiente.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 xml:space="preserve">Legge brevi e semplici testi con tecniche adeguate allo scopo. </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Chiede spiegazioni, svolge i compiti secondo le indicazioni date in lingua straniera dall’insegnante.</w:t>
      </w:r>
    </w:p>
    <w:p w:rsidR="00682D01" w:rsidRPr="00F150C0" w:rsidRDefault="00682D01" w:rsidP="00682D01">
      <w:pPr>
        <w:pStyle w:val="Indicazioninormale"/>
        <w:spacing w:after="0"/>
        <w:rPr>
          <w:rFonts w:ascii="Arial" w:eastAsia="Times New Roman" w:hAnsi="Arial" w:cs="Arial"/>
          <w:sz w:val="24"/>
          <w:szCs w:val="24"/>
          <w:lang w:val="it-IT"/>
        </w:rPr>
      </w:pPr>
      <w:r w:rsidRPr="00F150C0">
        <w:rPr>
          <w:rFonts w:ascii="Arial" w:eastAsia="Times New Roman" w:hAnsi="Arial" w:cs="Arial"/>
          <w:sz w:val="24"/>
          <w:szCs w:val="24"/>
          <w:lang w:val="it-IT"/>
        </w:rPr>
        <w:t>Stabilisce relazioni tra semplici elementi linguistico-comunicativi e culturali propri delle lingue di studio.</w:t>
      </w:r>
    </w:p>
    <w:p w:rsidR="00682D01" w:rsidRPr="008F5DA6" w:rsidRDefault="00682D01" w:rsidP="00682D01">
      <w:pPr>
        <w:spacing w:line="240" w:lineRule="auto"/>
        <w:jc w:val="both"/>
        <w:rPr>
          <w:rFonts w:ascii="Arial" w:hAnsi="Arial" w:cs="Arial"/>
          <w:i w:val="0"/>
          <w:color w:val="000000"/>
          <w:sz w:val="24"/>
          <w:szCs w:val="24"/>
          <w:lang w:val="it-IT"/>
        </w:rPr>
      </w:pPr>
      <w:r w:rsidRPr="008F5DA6">
        <w:rPr>
          <w:rFonts w:ascii="Arial" w:hAnsi="Arial" w:cs="Arial"/>
          <w:i w:val="0"/>
          <w:color w:val="000000"/>
          <w:sz w:val="24"/>
          <w:szCs w:val="24"/>
          <w:lang w:val="it-IT"/>
        </w:rPr>
        <w:t>Confronta i risultati conseguiti in lingue diverse e le strategie utilizzate per imparare.</w:t>
      </w:r>
    </w:p>
    <w:p w:rsidR="00682D01" w:rsidRPr="008F5DA6" w:rsidRDefault="00682D01" w:rsidP="00682D01">
      <w:pPr>
        <w:jc w:val="both"/>
        <w:rPr>
          <w:rFonts w:ascii="Arial" w:hAnsi="Arial" w:cs="Arial"/>
          <w:b/>
          <w:i w:val="0"/>
          <w:color w:val="002060"/>
          <w:sz w:val="24"/>
          <w:szCs w:val="24"/>
          <w:lang w:val="it-IT"/>
        </w:rPr>
      </w:pPr>
    </w:p>
    <w:p w:rsidR="00682D01" w:rsidRPr="008F5DA6" w:rsidRDefault="00682D01" w:rsidP="00682D01">
      <w:pPr>
        <w:jc w:val="both"/>
        <w:rPr>
          <w:rFonts w:ascii="Arial" w:hAnsi="Arial" w:cs="Arial"/>
          <w:b/>
          <w:color w:val="002060"/>
          <w:sz w:val="28"/>
          <w:szCs w:val="28"/>
          <w:lang w:val="it-IT"/>
        </w:rPr>
      </w:pPr>
      <w:r w:rsidRPr="008F5DA6">
        <w:rPr>
          <w:rFonts w:ascii="Arial" w:hAnsi="Arial" w:cs="Arial"/>
          <w:b/>
          <w:color w:val="002060"/>
          <w:sz w:val="28"/>
          <w:szCs w:val="28"/>
          <w:lang w:val="it-IT"/>
        </w:rPr>
        <w:t>STORIA</w:t>
      </w:r>
    </w:p>
    <w:p w:rsidR="00682D01" w:rsidRPr="00F150C0" w:rsidRDefault="00682D01" w:rsidP="00682D01">
      <w:pPr>
        <w:jc w:val="both"/>
        <w:rPr>
          <w:rFonts w:ascii="Arial" w:hAnsi="Arial" w:cs="Arial"/>
          <w:b/>
          <w:color w:val="0070C0"/>
          <w:sz w:val="24"/>
          <w:szCs w:val="24"/>
          <w:lang w:val="it-IT"/>
        </w:rPr>
      </w:pPr>
      <w:r w:rsidRPr="00F150C0">
        <w:rPr>
          <w:rFonts w:ascii="Arial" w:hAnsi="Arial" w:cs="Arial"/>
          <w:b/>
          <w:color w:val="0070C0"/>
          <w:sz w:val="24"/>
          <w:szCs w:val="24"/>
          <w:lang w:val="it-IT"/>
        </w:rPr>
        <w:t>Traguardi per lo sviluppo delle competenze al termine della scuola primaria</w:t>
      </w:r>
    </w:p>
    <w:p w:rsidR="00682D01" w:rsidRPr="008F5DA6" w:rsidRDefault="00682D01" w:rsidP="00682D01">
      <w:pPr>
        <w:spacing w:after="120" w:line="240" w:lineRule="auto"/>
        <w:jc w:val="both"/>
        <w:rPr>
          <w:rFonts w:ascii="Arial" w:hAnsi="Arial" w:cs="Arial"/>
          <w:i w:val="0"/>
          <w:sz w:val="24"/>
          <w:szCs w:val="24"/>
          <w:lang w:val="it-IT"/>
        </w:rPr>
      </w:pPr>
      <w:r w:rsidRPr="008F5DA6">
        <w:rPr>
          <w:rFonts w:ascii="Arial" w:hAnsi="Arial" w:cs="Arial"/>
          <w:b/>
          <w:i w:val="0"/>
          <w:sz w:val="24"/>
          <w:szCs w:val="24"/>
          <w:lang w:val="it-IT"/>
        </w:rPr>
        <w:t xml:space="preserve">     </w:t>
      </w:r>
      <w:r w:rsidRPr="008F5DA6">
        <w:rPr>
          <w:rFonts w:ascii="Arial" w:hAnsi="Arial" w:cs="Arial"/>
          <w:i w:val="0"/>
          <w:sz w:val="24"/>
          <w:szCs w:val="24"/>
          <w:lang w:val="it-IT"/>
        </w:rPr>
        <w:t xml:space="preserve">L’alunno riconosce elementi significativi del passato del suo ambiente di vita. </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Riconosce e esplora in modo via via più approfondito le tracce storiche presenti nel territorio e comprende l’importanza del patrimonio artistico e culturale.</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Usa la linea del tempo per organizzare informazioni, conoscenze, periodi e individuare successioni, contemporaneità, durate, periodizzazioni.</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 xml:space="preserve">Individua le relazioni tra gruppi umani e contesti spaziali. </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Organizza le informazioni e le conoscenze, tematizzando e usando le concettualizzazioni pertinenti.</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Comprende i testi storici proposti e sa individuarne le caratteristiche.</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Usa carte geo-storiche, anche con l’ausilio di strumenti informatici.</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 xml:space="preserve">Racconta i fatti studiati e sa produrre semplici testi storici, anche con risorse digitali. </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Comprende avvenimenti, fatti e fenomeni delle società e civiltà che hanno caratterizzato la storia dell’umanità dal paleolitico alla fine del mondo antico con possibilità di apertura e di confronto con la contemporaneità.</w:t>
      </w:r>
    </w:p>
    <w:p w:rsidR="00682D01" w:rsidRPr="008F5DA6" w:rsidRDefault="00682D01" w:rsidP="00682D01">
      <w:pPr>
        <w:spacing w:after="120" w:line="240" w:lineRule="auto"/>
        <w:ind w:firstLine="284"/>
        <w:jc w:val="both"/>
        <w:rPr>
          <w:rFonts w:ascii="Arial" w:hAnsi="Arial" w:cs="Arial"/>
          <w:i w:val="0"/>
          <w:sz w:val="24"/>
          <w:szCs w:val="24"/>
          <w:lang w:val="it-IT"/>
        </w:rPr>
      </w:pPr>
      <w:r w:rsidRPr="008F5DA6">
        <w:rPr>
          <w:rFonts w:ascii="Arial" w:hAnsi="Arial" w:cs="Arial"/>
          <w:i w:val="0"/>
          <w:sz w:val="24"/>
          <w:szCs w:val="24"/>
          <w:lang w:val="it-IT"/>
        </w:rPr>
        <w:t>Comprende aspetti fondamentali del passato dell’Italia dal paleolitico alla fine dell’impero romano d’Occidente, con possibilità di apertura e di confronto con la contemporaneità.</w:t>
      </w:r>
    </w:p>
    <w:p w:rsidR="00682D01" w:rsidRDefault="00682D01" w:rsidP="00682D01">
      <w:pPr>
        <w:ind w:firstLine="284"/>
        <w:rPr>
          <w:rFonts w:ascii="Arial" w:hAnsi="Arial" w:cs="Arial"/>
          <w:b/>
          <w:color w:val="0070C0"/>
          <w:sz w:val="24"/>
          <w:szCs w:val="24"/>
          <w:lang w:val="it-IT"/>
        </w:rPr>
      </w:pPr>
    </w:p>
    <w:p w:rsidR="00682D01" w:rsidRPr="008F5DA6" w:rsidRDefault="00682D01" w:rsidP="00682D01">
      <w:pPr>
        <w:ind w:firstLine="284"/>
        <w:rPr>
          <w:rFonts w:ascii="Arial" w:hAnsi="Arial" w:cs="Arial"/>
          <w:b/>
          <w:color w:val="0070C0"/>
          <w:sz w:val="24"/>
          <w:szCs w:val="24"/>
          <w:lang w:val="it-IT"/>
        </w:rPr>
      </w:pPr>
      <w:r w:rsidRPr="008F5DA6">
        <w:rPr>
          <w:rFonts w:ascii="Arial" w:hAnsi="Arial" w:cs="Arial"/>
          <w:b/>
          <w:color w:val="0070C0"/>
          <w:sz w:val="24"/>
          <w:szCs w:val="24"/>
          <w:lang w:val="it-IT"/>
        </w:rPr>
        <w:t>Traguardi p</w:t>
      </w:r>
      <w:r>
        <w:rPr>
          <w:rFonts w:ascii="Arial" w:hAnsi="Arial" w:cs="Arial"/>
          <w:b/>
          <w:color w:val="0070C0"/>
          <w:sz w:val="24"/>
          <w:szCs w:val="24"/>
          <w:lang w:val="it-IT"/>
        </w:rPr>
        <w:t>e</w:t>
      </w:r>
      <w:r w:rsidRPr="008F5DA6">
        <w:rPr>
          <w:rFonts w:ascii="Arial" w:hAnsi="Arial" w:cs="Arial"/>
          <w:b/>
          <w:color w:val="0070C0"/>
          <w:sz w:val="24"/>
          <w:szCs w:val="24"/>
          <w:lang w:val="it-IT"/>
        </w:rPr>
        <w:t>r lo sviluppo delle competenze al termine della scuola secondaria di primo grado</w:t>
      </w:r>
    </w:p>
    <w:p w:rsidR="00682D01" w:rsidRPr="00CE5FC8" w:rsidRDefault="00682D01" w:rsidP="00682D01">
      <w:pPr>
        <w:spacing w:line="240" w:lineRule="auto"/>
        <w:jc w:val="both"/>
        <w:rPr>
          <w:rFonts w:ascii="Arial" w:hAnsi="Arial" w:cs="Arial"/>
          <w:i w:val="0"/>
          <w:sz w:val="24"/>
          <w:szCs w:val="24"/>
          <w:lang w:val="it-IT"/>
        </w:rPr>
      </w:pPr>
      <w:r w:rsidRPr="00CE5FC8">
        <w:rPr>
          <w:rFonts w:ascii="Arial" w:hAnsi="Arial" w:cs="Arial"/>
          <w:b/>
          <w:i w:val="0"/>
          <w:sz w:val="24"/>
          <w:szCs w:val="24"/>
          <w:lang w:val="it-IT"/>
        </w:rPr>
        <w:t xml:space="preserve">   </w:t>
      </w:r>
      <w:r w:rsidRPr="00CE5FC8">
        <w:rPr>
          <w:rFonts w:ascii="Arial" w:hAnsi="Arial" w:cs="Arial"/>
          <w:i w:val="0"/>
          <w:sz w:val="24"/>
          <w:szCs w:val="24"/>
          <w:lang w:val="it-IT"/>
        </w:rPr>
        <w:t xml:space="preserve">L’alunno si informa in modo autonomo su fatti e problemi storici anche mediante l’uso di risorse digitali.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Produce informazioni storiche con fonti di vario genere – anche digitali – e le sa organizzare in testi.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Comprende testi storici e li sa rielaborare con un personale metodo di studio,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Espone oralmente e con scritture – anche digitali – le conoscenze storiche acquisite operando collegamenti e argomentando le proprie riflessioni.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Usa le conoscenze e le abilità per orientarsi nella complessità del presente, comprende opinioni e culture diverse, capisce i problemi fondamentali del mondo contemporaneo.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Comprende aspetti, processi e avvenimenti fondamentali della storia italiana dalle forme di insediamento e di potere medievali alla formazione dello stato unitario fino alla nascita della Repubblica, anche con possibilità di aperture e confronti con il mondo antico.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Conosce aspetti e processi fondamentali della storia europea medievale, moderna e contemporanea, anche con possibilità di aperture e confronti con il mondo antico.</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Conosce aspetti e processi fondamentali della storia mondiale, dalla civilizzazione neolitica alla rivoluzione industriale, alla globalizzazione.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 xml:space="preserve">Conosce aspetti e processi essenziali della storia del suo ambiente. </w:t>
      </w:r>
    </w:p>
    <w:p w:rsidR="00682D01" w:rsidRPr="00CE5FC8" w:rsidRDefault="00682D01" w:rsidP="00682D01">
      <w:pPr>
        <w:spacing w:line="240" w:lineRule="auto"/>
        <w:ind w:firstLine="284"/>
        <w:jc w:val="both"/>
        <w:rPr>
          <w:rFonts w:ascii="Arial" w:hAnsi="Arial" w:cs="Arial"/>
          <w:i w:val="0"/>
          <w:sz w:val="24"/>
          <w:szCs w:val="24"/>
          <w:lang w:val="it-IT"/>
        </w:rPr>
      </w:pPr>
      <w:r w:rsidRPr="00CE5FC8">
        <w:rPr>
          <w:rFonts w:ascii="Arial" w:hAnsi="Arial" w:cs="Arial"/>
          <w:i w:val="0"/>
          <w:sz w:val="24"/>
          <w:szCs w:val="24"/>
          <w:lang w:val="it-IT"/>
        </w:rPr>
        <w:t>Conosce aspetti del patrimonio culturale, italiano e dell’umanità e li sa mettere in relazione con i fenomeni storici studiati.</w:t>
      </w:r>
    </w:p>
    <w:p w:rsidR="00682D01" w:rsidRPr="00CE5FC8" w:rsidRDefault="00682D01" w:rsidP="00682D01">
      <w:pPr>
        <w:spacing w:line="240" w:lineRule="auto"/>
        <w:ind w:firstLine="284"/>
        <w:jc w:val="both"/>
        <w:rPr>
          <w:rFonts w:ascii="Arial" w:hAnsi="Arial" w:cs="Arial"/>
          <w:color w:val="002060"/>
          <w:sz w:val="24"/>
          <w:szCs w:val="24"/>
          <w:lang w:val="it-IT"/>
        </w:rPr>
      </w:pPr>
    </w:p>
    <w:p w:rsidR="00682D01" w:rsidRPr="00CE5FC8" w:rsidRDefault="00682D01" w:rsidP="00682D01">
      <w:pPr>
        <w:pStyle w:val="Titolo3"/>
        <w:pBdr>
          <w:left w:val="none" w:sz="0" w:space="0" w:color="auto"/>
          <w:bottom w:val="none" w:sz="0" w:space="0" w:color="auto"/>
        </w:pBdr>
        <w:rPr>
          <w:rFonts w:ascii="Arial" w:hAnsi="Arial" w:cs="Arial"/>
          <w:color w:val="002060"/>
          <w:sz w:val="28"/>
          <w:szCs w:val="28"/>
          <w:lang w:val="it-IT"/>
        </w:rPr>
      </w:pPr>
      <w:bookmarkStart w:id="8" w:name="_Toc338779309"/>
      <w:r w:rsidRPr="00CE5FC8">
        <w:rPr>
          <w:rFonts w:ascii="Arial" w:hAnsi="Arial" w:cs="Arial"/>
          <w:color w:val="002060"/>
          <w:sz w:val="28"/>
          <w:szCs w:val="28"/>
          <w:lang w:val="it-IT"/>
        </w:rPr>
        <w:t>Geografia</w:t>
      </w:r>
      <w:bookmarkEnd w:id="8"/>
    </w:p>
    <w:p w:rsidR="00682D01" w:rsidRPr="00CE5FC8" w:rsidRDefault="00682D01" w:rsidP="00682D01">
      <w:pPr>
        <w:ind w:firstLine="284"/>
        <w:jc w:val="both"/>
        <w:rPr>
          <w:rFonts w:ascii="Arial" w:hAnsi="Arial" w:cs="Arial"/>
          <w:b/>
          <w:color w:val="0070C0"/>
          <w:sz w:val="24"/>
          <w:szCs w:val="24"/>
          <w:lang w:val="it-IT"/>
        </w:rPr>
      </w:pPr>
      <w:r w:rsidRPr="00CE5FC8">
        <w:rPr>
          <w:rFonts w:ascii="Arial" w:hAnsi="Arial" w:cs="Arial"/>
          <w:b/>
          <w:color w:val="0070C0"/>
          <w:sz w:val="24"/>
          <w:szCs w:val="24"/>
          <w:lang w:val="it-IT"/>
        </w:rPr>
        <w:t>Traguardi per lo sviluppo delle competenze al termine della scuola primaria</w:t>
      </w:r>
    </w:p>
    <w:p w:rsidR="00682D01" w:rsidRPr="00503B15" w:rsidRDefault="00682D01" w:rsidP="00682D01">
      <w:pPr>
        <w:spacing w:line="240" w:lineRule="auto"/>
        <w:jc w:val="both"/>
        <w:rPr>
          <w:rFonts w:ascii="Arial" w:hAnsi="Arial" w:cs="Arial"/>
          <w:i w:val="0"/>
          <w:sz w:val="24"/>
          <w:szCs w:val="24"/>
          <w:lang w:val="it-IT"/>
        </w:rPr>
      </w:pPr>
      <w:r w:rsidRPr="00503B15">
        <w:rPr>
          <w:rFonts w:ascii="Arial" w:hAnsi="Arial" w:cs="Arial"/>
          <w:b/>
          <w:i w:val="0"/>
          <w:sz w:val="24"/>
          <w:szCs w:val="24"/>
          <w:lang w:val="it-IT"/>
        </w:rPr>
        <w:t xml:space="preserve">     </w:t>
      </w:r>
      <w:r w:rsidRPr="00503B15">
        <w:rPr>
          <w:rFonts w:ascii="Arial" w:hAnsi="Arial" w:cs="Arial"/>
          <w:i w:val="0"/>
          <w:sz w:val="24"/>
          <w:szCs w:val="24"/>
          <w:lang w:val="it-IT"/>
        </w:rPr>
        <w:t xml:space="preserve">L’alunno si orienta nello spazio circostante e sulle carte geografiche, utilizzando riferimenti topologici e punti cardinali. </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Utilizza il linguaggio della geo-</w:t>
      </w:r>
      <w:proofErr w:type="spellStart"/>
      <w:r w:rsidRPr="00503B15">
        <w:rPr>
          <w:rFonts w:ascii="Arial" w:hAnsi="Arial" w:cs="Arial"/>
          <w:i w:val="0"/>
          <w:sz w:val="24"/>
          <w:szCs w:val="24"/>
          <w:lang w:val="it-IT"/>
        </w:rPr>
        <w:t>graficità</w:t>
      </w:r>
      <w:proofErr w:type="spellEnd"/>
      <w:r w:rsidRPr="00503B15">
        <w:rPr>
          <w:rFonts w:ascii="Arial" w:hAnsi="Arial" w:cs="Arial"/>
          <w:i w:val="0"/>
          <w:sz w:val="24"/>
          <w:szCs w:val="24"/>
          <w:lang w:val="it-IT"/>
        </w:rPr>
        <w:t xml:space="preserve"> per interpretare carte geografiche e globo terrestre, realizzare semplici schizzi cartografici e carte tematiche, progettare percorsi e itinerari di viaggio.</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 xml:space="preserve">Ricava informazioni geografiche da una pluralità di fonti (cartografiche e satellitari, tecnologie digitali, fotografiche, artistico-letterarie). </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 xml:space="preserve">Riconosce e denomina i principali “oggetti” geografici fisici (fiumi, monti, pianure, coste, colline, laghi, mari, oceani, ecc.) </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Individua i caratteri che connotano i paesaggi (di montagna, collina, pianura, vulcanici, ecc.) con particolare attenzione a quelli italiani, e individua analogie e differenze con i principali paesaggi europei e di altri continenti.</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lastRenderedPageBreak/>
        <w:t xml:space="preserve">Coglie nei paesaggi mondiali della storia le progressive trasformazioni operate dall’uomo sul paesaggio naturale. </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Si rende conto che lo spazio geografico è un sistema territoriale, costituito da elementi fisici e antropici legati da rapporti di connessione e/o di interdipendenza.</w:t>
      </w:r>
    </w:p>
    <w:p w:rsidR="00682D01" w:rsidRPr="008F5DA6" w:rsidRDefault="00682D01" w:rsidP="00682D01">
      <w:pPr>
        <w:spacing w:line="240" w:lineRule="auto"/>
        <w:ind w:firstLine="284"/>
        <w:jc w:val="both"/>
        <w:rPr>
          <w:rFonts w:ascii="Arial" w:hAnsi="Arial" w:cs="Arial"/>
          <w:sz w:val="24"/>
          <w:szCs w:val="24"/>
          <w:lang w:val="it-IT"/>
        </w:rPr>
      </w:pPr>
    </w:p>
    <w:tbl>
      <w:tblPr>
        <w:tblW w:w="9142" w:type="dxa"/>
        <w:tblCellMar>
          <w:left w:w="70" w:type="dxa"/>
          <w:right w:w="70" w:type="dxa"/>
        </w:tblCellMar>
        <w:tblLook w:val="0000" w:firstRow="0" w:lastRow="0" w:firstColumn="0" w:lastColumn="0" w:noHBand="0" w:noVBand="0"/>
      </w:tblPr>
      <w:tblGrid>
        <w:gridCol w:w="9142"/>
      </w:tblGrid>
      <w:tr w:rsidR="00682D01" w:rsidRPr="001B2E3A" w:rsidTr="00790B18">
        <w:tc>
          <w:tcPr>
            <w:tcW w:w="9142" w:type="dxa"/>
          </w:tcPr>
          <w:p w:rsidR="00682D01" w:rsidRPr="00CE5FC8" w:rsidRDefault="00682D01" w:rsidP="00790B18">
            <w:pPr>
              <w:ind w:firstLine="284"/>
              <w:jc w:val="both"/>
              <w:rPr>
                <w:rFonts w:ascii="Arial" w:hAnsi="Arial" w:cs="Arial"/>
                <w:b/>
                <w:color w:val="0070C0"/>
                <w:sz w:val="24"/>
                <w:szCs w:val="24"/>
                <w:lang w:val="it-IT"/>
              </w:rPr>
            </w:pPr>
            <w:r w:rsidRPr="00CE5FC8">
              <w:rPr>
                <w:rFonts w:ascii="Arial" w:hAnsi="Arial" w:cs="Arial"/>
                <w:b/>
                <w:color w:val="0070C0"/>
                <w:sz w:val="24"/>
                <w:szCs w:val="24"/>
                <w:lang w:val="it-IT"/>
              </w:rPr>
              <w:t>Traguardi per lo sviluppo delle competenze al termine della scuola secondaria di primo grado</w:t>
            </w:r>
          </w:p>
          <w:p w:rsidR="00682D01" w:rsidRPr="00503B15" w:rsidRDefault="00682D01" w:rsidP="00790B18">
            <w:pPr>
              <w:spacing w:line="240" w:lineRule="auto"/>
              <w:jc w:val="both"/>
              <w:rPr>
                <w:rFonts w:ascii="Arial" w:hAnsi="Arial" w:cs="Arial"/>
                <w:i w:val="0"/>
                <w:sz w:val="24"/>
                <w:szCs w:val="24"/>
                <w:lang w:val="it-IT"/>
              </w:rPr>
            </w:pPr>
            <w:r>
              <w:rPr>
                <w:rFonts w:ascii="Arial" w:hAnsi="Arial" w:cs="Arial"/>
                <w:b/>
                <w:sz w:val="24"/>
                <w:szCs w:val="24"/>
                <w:lang w:val="it-IT"/>
              </w:rPr>
              <w:t xml:space="preserve">     </w:t>
            </w:r>
            <w:r w:rsidRPr="00503B15">
              <w:rPr>
                <w:rFonts w:ascii="Arial" w:hAnsi="Arial" w:cs="Arial"/>
                <w:i w:val="0"/>
                <w:sz w:val="24"/>
                <w:szCs w:val="24"/>
                <w:lang w:val="it-IT"/>
              </w:rPr>
              <w:t xml:space="preserve">Lo studente si orienta nello spazio e sulle carte di diversa scala in base ai punti cardinali e alle coordinate geografiche; sa orientare una carta geografica a grande scala facendo ricorso a punti di riferimento fissi. </w:t>
            </w:r>
          </w:p>
          <w:p w:rsidR="00682D01" w:rsidRPr="00503B15" w:rsidRDefault="00682D01" w:rsidP="00790B18">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 xml:space="preserve">Utilizza opportunamente carte geografiche, fotografie attuali e d’epoca, immagini da telerilevamento, elaborazioni digitali, grafici, dati statistici, sistemi informativi geografici per comunicare efficacemente informazioni spaziali. </w:t>
            </w:r>
          </w:p>
          <w:p w:rsidR="00682D01" w:rsidRPr="00503B15" w:rsidRDefault="00682D01" w:rsidP="00790B18">
            <w:pPr>
              <w:spacing w:line="240" w:lineRule="auto"/>
              <w:ind w:firstLine="284"/>
              <w:jc w:val="both"/>
              <w:rPr>
                <w:rFonts w:ascii="Arial" w:hAnsi="Arial" w:cs="Arial"/>
                <w:i w:val="0"/>
                <w:sz w:val="24"/>
                <w:szCs w:val="24"/>
                <w:lang w:val="it-IT"/>
              </w:rPr>
            </w:pPr>
            <w:r w:rsidRPr="00503B15">
              <w:rPr>
                <w:rFonts w:ascii="Arial" w:hAnsi="Arial" w:cs="Arial"/>
                <w:bCs/>
                <w:i w:val="0"/>
                <w:sz w:val="24"/>
                <w:szCs w:val="24"/>
                <w:lang w:val="it-IT"/>
              </w:rPr>
              <w:t>Riconosce nei paesaggi europei e mondiali, raffrontandoli in particolare a quelli italiani, gli elementi fisici significativi e le emergenze storiche, artistiche e architettoniche, come patrimonio naturale e culturale da tutelare e valorizzare</w:t>
            </w:r>
            <w:r w:rsidRPr="00503B15">
              <w:rPr>
                <w:rFonts w:ascii="Arial" w:hAnsi="Arial" w:cs="Arial"/>
                <w:i w:val="0"/>
                <w:sz w:val="24"/>
                <w:szCs w:val="24"/>
                <w:lang w:val="it-IT"/>
              </w:rPr>
              <w:t>.</w:t>
            </w:r>
          </w:p>
          <w:p w:rsidR="00682D01" w:rsidRPr="008F5DA6" w:rsidRDefault="00682D01" w:rsidP="00790B18">
            <w:pPr>
              <w:spacing w:line="240" w:lineRule="auto"/>
              <w:ind w:firstLine="284"/>
              <w:jc w:val="both"/>
              <w:rPr>
                <w:rFonts w:ascii="Arial" w:hAnsi="Arial" w:cs="Arial"/>
                <w:sz w:val="24"/>
                <w:szCs w:val="24"/>
                <w:lang w:val="it-IT"/>
              </w:rPr>
            </w:pPr>
            <w:r w:rsidRPr="00503B15">
              <w:rPr>
                <w:rFonts w:ascii="Arial" w:hAnsi="Arial" w:cs="Arial"/>
                <w:i w:val="0"/>
                <w:sz w:val="24"/>
                <w:szCs w:val="24"/>
                <w:lang w:val="it-IT"/>
              </w:rPr>
              <w:t>Osserva, legge e analizza sistemi territoriali vicini e lontani, nello spazio e nel tempo e valuta gli effetti di azioni dell’uomo sui sistemi territoriali alle diverse scale geografiche.</w:t>
            </w:r>
          </w:p>
        </w:tc>
      </w:tr>
    </w:tbl>
    <w:p w:rsidR="00682D01" w:rsidRPr="008F5DA6" w:rsidRDefault="00682D01" w:rsidP="00682D01">
      <w:pPr>
        <w:ind w:firstLine="284"/>
        <w:jc w:val="both"/>
        <w:rPr>
          <w:rFonts w:ascii="Arial" w:hAnsi="Arial" w:cs="Arial"/>
          <w:b/>
          <w:bCs/>
          <w:sz w:val="24"/>
          <w:szCs w:val="24"/>
          <w:lang w:val="it-IT"/>
        </w:rPr>
      </w:pPr>
    </w:p>
    <w:p w:rsidR="00682D01" w:rsidRPr="00CE5FC8" w:rsidRDefault="00682D01" w:rsidP="00682D01">
      <w:pPr>
        <w:pStyle w:val="Titolo3"/>
        <w:pBdr>
          <w:left w:val="none" w:sz="0" w:space="0" w:color="auto"/>
          <w:bottom w:val="none" w:sz="0" w:space="0" w:color="auto"/>
        </w:pBdr>
        <w:rPr>
          <w:rFonts w:ascii="Arial" w:hAnsi="Arial" w:cs="Arial"/>
          <w:color w:val="002060"/>
          <w:sz w:val="28"/>
          <w:szCs w:val="28"/>
        </w:rPr>
      </w:pPr>
      <w:bookmarkStart w:id="9" w:name="_Toc338779310"/>
      <w:r w:rsidRPr="00CE5FC8">
        <w:rPr>
          <w:rFonts w:ascii="Arial" w:hAnsi="Arial" w:cs="Arial"/>
          <w:color w:val="002060"/>
          <w:sz w:val="28"/>
          <w:szCs w:val="28"/>
        </w:rPr>
        <w:t>Matematica</w:t>
      </w:r>
      <w:bookmarkEnd w:id="9"/>
    </w:p>
    <w:p w:rsidR="00682D01" w:rsidRPr="008F5DA6" w:rsidRDefault="00682D01" w:rsidP="00682D01">
      <w:pPr>
        <w:ind w:firstLine="284"/>
        <w:jc w:val="both"/>
        <w:rPr>
          <w:rFonts w:ascii="Arial" w:hAnsi="Arial" w:cs="Arial"/>
          <w:sz w:val="24"/>
          <w:szCs w:val="24"/>
          <w:lang w:val="it-IT"/>
        </w:rPr>
      </w:pPr>
    </w:p>
    <w:tbl>
      <w:tblPr>
        <w:tblW w:w="0" w:type="auto"/>
        <w:tblLook w:val="01E0" w:firstRow="1" w:lastRow="1" w:firstColumn="1" w:lastColumn="1" w:noHBand="0" w:noVBand="0"/>
      </w:tblPr>
      <w:tblGrid>
        <w:gridCol w:w="9778"/>
      </w:tblGrid>
      <w:tr w:rsidR="00682D01" w:rsidRPr="001B2E3A" w:rsidTr="00790B18">
        <w:tc>
          <w:tcPr>
            <w:tcW w:w="9778" w:type="dxa"/>
          </w:tcPr>
          <w:p w:rsidR="00682D01" w:rsidRPr="00CE5FC8" w:rsidRDefault="00682D01" w:rsidP="00790B18">
            <w:pPr>
              <w:spacing w:line="240" w:lineRule="auto"/>
              <w:ind w:firstLine="284"/>
              <w:jc w:val="both"/>
              <w:rPr>
                <w:rFonts w:ascii="Arial" w:hAnsi="Arial" w:cs="Arial"/>
                <w:b/>
                <w:bCs/>
                <w:color w:val="0070C0"/>
                <w:sz w:val="24"/>
                <w:szCs w:val="24"/>
                <w:lang w:val="it-IT"/>
              </w:rPr>
            </w:pPr>
            <w:r w:rsidRPr="00CE5FC8">
              <w:rPr>
                <w:rFonts w:ascii="Arial" w:hAnsi="Arial" w:cs="Arial"/>
                <w:b/>
                <w:bCs/>
                <w:color w:val="0070C0"/>
                <w:sz w:val="24"/>
                <w:szCs w:val="24"/>
                <w:lang w:val="it-IT"/>
              </w:rPr>
              <w:t>Traguardi per lo sviluppo delle competenze al termine della scuola primaria</w:t>
            </w:r>
          </w:p>
          <w:p w:rsidR="00682D01" w:rsidRPr="00503B15" w:rsidRDefault="00682D01" w:rsidP="00790B18">
            <w:pPr>
              <w:spacing w:line="240" w:lineRule="auto"/>
              <w:jc w:val="both"/>
              <w:rPr>
                <w:rFonts w:ascii="Arial" w:hAnsi="Arial" w:cs="Arial"/>
                <w:bCs/>
                <w:i w:val="0"/>
                <w:sz w:val="24"/>
                <w:szCs w:val="24"/>
                <w:lang w:val="it-IT"/>
              </w:rPr>
            </w:pPr>
            <w:r>
              <w:rPr>
                <w:rFonts w:ascii="Arial" w:hAnsi="Arial" w:cs="Arial"/>
                <w:b/>
                <w:bCs/>
                <w:sz w:val="24"/>
                <w:szCs w:val="24"/>
                <w:lang w:val="it-IT"/>
              </w:rPr>
              <w:t xml:space="preserve">     </w:t>
            </w:r>
            <w:r w:rsidRPr="00503B15">
              <w:rPr>
                <w:rFonts w:ascii="Arial" w:hAnsi="Arial" w:cs="Arial"/>
                <w:bCs/>
                <w:i w:val="0"/>
                <w:sz w:val="24"/>
                <w:szCs w:val="24"/>
                <w:lang w:val="it-IT"/>
              </w:rPr>
              <w:t xml:space="preserve">L’alunno si muove con sicurezza nel calcolo scritto e mentale con i numeri naturali e sa valutare l’opportunità di ricorrere a una calcolatrice. </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Riconosce e rappresenta forme del piano e dello spazio, relazioni e strutture che si trovano in natura o che sono state create dall’uomo. </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Descrive, denomina e classifica figure in base a caratteristiche geometriche, ne determina misure, progetta e costruisce modelli concreti di vario tipo. </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Utilizza strumenti per il disegno geometrico (riga, compasso, squadra) e i più comuni strumenti di misura (metro, goniometro...).</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Ricerca dati per ricavare informazioni e costruisce rappresentazioni (tabelle e grafici). Ricava informazioni anche da dati rappresentati in tabelle e grafici</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Riconosce e quantifica, in casi semplici, situazioni di incertezza. </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Legge e comprende testi che coinvolgono aspetti logici e matematici. </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Riesce a risolvere facili problemi in tutti gli ambiti di contenuto, mantenendo il controllo sia sul processo risolutivo, sia sui risultati. Descrive il procedimento seguito e riconosce </w:t>
            </w:r>
            <w:r w:rsidRPr="00503B15">
              <w:rPr>
                <w:rFonts w:ascii="Arial" w:hAnsi="Arial" w:cs="Arial"/>
                <w:bCs/>
                <w:i w:val="0"/>
                <w:sz w:val="24"/>
                <w:szCs w:val="24"/>
                <w:lang w:val="it-IT"/>
              </w:rPr>
              <w:lastRenderedPageBreak/>
              <w:t>strategie di soluzione diverse dalla propria.</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Costruisce ragionamenti formulando ipotesi, sostenendo le proprie idee e confrontandosi con il punto di vista di altri.</w:t>
            </w:r>
          </w:p>
          <w:p w:rsidR="00682D01" w:rsidRPr="00503B15" w:rsidRDefault="00682D01" w:rsidP="00790B18">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Riconosce e utilizza rappresentazioni diverse di oggetti matematici (numeri decimali, frazioni, percentuali, scale di riduzione, ...).</w:t>
            </w:r>
          </w:p>
          <w:p w:rsidR="00682D01" w:rsidRPr="008F5DA6" w:rsidRDefault="00682D01" w:rsidP="00790B18">
            <w:pPr>
              <w:spacing w:line="240" w:lineRule="auto"/>
              <w:ind w:firstLine="284"/>
              <w:jc w:val="both"/>
              <w:rPr>
                <w:rFonts w:ascii="Arial" w:hAnsi="Arial" w:cs="Arial"/>
                <w:bCs/>
                <w:sz w:val="24"/>
                <w:szCs w:val="24"/>
                <w:lang w:val="it-IT"/>
              </w:rPr>
            </w:pPr>
            <w:r w:rsidRPr="00503B15">
              <w:rPr>
                <w:rFonts w:ascii="Arial" w:hAnsi="Arial" w:cs="Arial"/>
                <w:bCs/>
                <w:i w:val="0"/>
                <w:sz w:val="24"/>
                <w:szCs w:val="24"/>
                <w:lang w:val="it-IT"/>
              </w:rPr>
              <w:t>Sviluppa un atteggiamento positivo rispetto alla matematica, attraverso esperienze significative, che gli hanno fatto intuire come gli strumenti matematici che ha imparato ad utilizzare siano utili per operare nella realtà</w:t>
            </w:r>
            <w:r w:rsidRPr="008F5DA6">
              <w:rPr>
                <w:rFonts w:ascii="Arial" w:hAnsi="Arial" w:cs="Arial"/>
                <w:bCs/>
                <w:sz w:val="24"/>
                <w:szCs w:val="24"/>
                <w:lang w:val="it-IT"/>
              </w:rPr>
              <w:t>.</w:t>
            </w:r>
          </w:p>
        </w:tc>
      </w:tr>
    </w:tbl>
    <w:p w:rsidR="00682D01" w:rsidRPr="00CE5FC8" w:rsidRDefault="00682D01" w:rsidP="00682D01">
      <w:pPr>
        <w:ind w:firstLine="284"/>
        <w:jc w:val="both"/>
        <w:rPr>
          <w:rFonts w:ascii="Arial" w:hAnsi="Arial" w:cs="Arial"/>
          <w:bCs/>
          <w:color w:val="0070C0"/>
          <w:sz w:val="24"/>
          <w:szCs w:val="24"/>
          <w:lang w:val="it-IT"/>
        </w:rPr>
      </w:pPr>
    </w:p>
    <w:p w:rsidR="00682D01" w:rsidRPr="00CE5FC8" w:rsidRDefault="00682D01" w:rsidP="00682D01">
      <w:pPr>
        <w:ind w:firstLine="284"/>
        <w:jc w:val="both"/>
        <w:rPr>
          <w:rFonts w:ascii="Arial" w:hAnsi="Arial" w:cs="Arial"/>
          <w:b/>
          <w:bCs/>
          <w:color w:val="0070C0"/>
          <w:sz w:val="24"/>
          <w:szCs w:val="24"/>
          <w:lang w:val="it-IT"/>
        </w:rPr>
      </w:pPr>
      <w:r w:rsidRPr="00CE5FC8">
        <w:rPr>
          <w:rFonts w:ascii="Arial" w:hAnsi="Arial" w:cs="Arial"/>
          <w:b/>
          <w:bCs/>
          <w:color w:val="0070C0"/>
          <w:sz w:val="24"/>
          <w:szCs w:val="24"/>
          <w:lang w:val="it-IT"/>
        </w:rPr>
        <w:t>Traguardi per lo sviluppo delle competenze al termine della scuola secondaria di primo grado</w:t>
      </w:r>
    </w:p>
    <w:p w:rsidR="00682D01" w:rsidRPr="00503B15" w:rsidRDefault="00682D01" w:rsidP="00682D01">
      <w:pPr>
        <w:spacing w:line="240" w:lineRule="auto"/>
        <w:jc w:val="both"/>
        <w:rPr>
          <w:rFonts w:ascii="Arial" w:hAnsi="Arial" w:cs="Arial"/>
          <w:bCs/>
          <w:i w:val="0"/>
          <w:sz w:val="24"/>
          <w:szCs w:val="24"/>
          <w:lang w:val="it-IT"/>
        </w:rPr>
      </w:pPr>
      <w:r>
        <w:rPr>
          <w:rFonts w:ascii="Arial" w:hAnsi="Arial" w:cs="Arial"/>
          <w:b/>
          <w:bCs/>
          <w:sz w:val="24"/>
          <w:szCs w:val="24"/>
          <w:lang w:val="it-IT"/>
        </w:rPr>
        <w:t xml:space="preserve">     </w:t>
      </w:r>
      <w:r w:rsidRPr="00503B15">
        <w:rPr>
          <w:rFonts w:ascii="Arial" w:hAnsi="Arial" w:cs="Arial"/>
          <w:bCs/>
          <w:i w:val="0"/>
          <w:sz w:val="24"/>
          <w:szCs w:val="24"/>
          <w:lang w:val="it-IT"/>
        </w:rPr>
        <w:t xml:space="preserve">L’alunno si muove con sicurezza nel calcolo anche con i numeri razionali, ne padroneggia le diverse rappresentazioni e stima la grandezza di un numero e il risultato di operazioni. </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Riconosce e denomina le forme del piano e dello spazio, le loro rappresentazioni e ne coglie le relazioni tra gli elementi. </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Analizza e interpreta rappresentazioni di dati per ricavarne misure di variabilità e prendere decisioni.</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Riconosce e risolve problemi in contesti diversi valutando le informazioni e la loro coerenza.</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Spiega il procedimento seguito, anche in forma scritta, mantenendo il controllo sia sul processo risolutivo, sia sui risultati. </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Confronta procedimenti diversi e produce formalizzazioni che gli consentono di passare da un problema specifico a una classe di problemi. </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Produce argomentazioni in base alle conoscenze teoriche acquisite (ad esempio sa utilizzare i concetti di proprietà caratterizzante e di definizione).</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 xml:space="preserve">Sostiene le proprie convinzioni, portando esempi e controesempi adeguati e utilizzando concatenazioni di affermazioni; accetta di cambiare opinione riconoscendo le conseguenze logiche di una argomentazione corretta. </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Utilizza e interpreta il linguaggio matematico (piano cartesiano, formule, equazioni, ...) e ne coglie il rapporto col linguaggio naturale.</w:t>
      </w:r>
    </w:p>
    <w:p w:rsidR="00682D01" w:rsidRPr="00503B15" w:rsidRDefault="00682D01" w:rsidP="00682D01">
      <w:pPr>
        <w:spacing w:line="240" w:lineRule="auto"/>
        <w:ind w:firstLine="284"/>
        <w:jc w:val="both"/>
        <w:rPr>
          <w:rFonts w:ascii="Arial" w:hAnsi="Arial" w:cs="Arial"/>
          <w:bCs/>
          <w:i w:val="0"/>
          <w:sz w:val="24"/>
          <w:szCs w:val="24"/>
          <w:lang w:val="it-IT"/>
        </w:rPr>
      </w:pPr>
      <w:r w:rsidRPr="00503B15">
        <w:rPr>
          <w:rFonts w:ascii="Arial" w:hAnsi="Arial" w:cs="Arial"/>
          <w:bCs/>
          <w:i w:val="0"/>
          <w:sz w:val="24"/>
          <w:szCs w:val="24"/>
          <w:lang w:val="it-IT"/>
        </w:rPr>
        <w:t>Nelle situazioni di incertezza (vita quotidiana, giochi, …) si orienta con valutazioni di probabilità.</w:t>
      </w:r>
    </w:p>
    <w:p w:rsidR="00682D01" w:rsidRPr="00503B15" w:rsidRDefault="00682D01" w:rsidP="00682D01">
      <w:pPr>
        <w:spacing w:line="240" w:lineRule="auto"/>
        <w:jc w:val="both"/>
        <w:rPr>
          <w:rFonts w:ascii="Arial" w:hAnsi="Arial" w:cs="Arial"/>
          <w:bCs/>
          <w:i w:val="0"/>
          <w:sz w:val="24"/>
          <w:szCs w:val="24"/>
          <w:lang w:val="it-IT"/>
        </w:rPr>
      </w:pPr>
      <w:r w:rsidRPr="00503B15">
        <w:rPr>
          <w:rFonts w:ascii="Arial" w:hAnsi="Arial" w:cs="Arial"/>
          <w:bCs/>
          <w:i w:val="0"/>
          <w:sz w:val="24"/>
          <w:szCs w:val="24"/>
          <w:lang w:val="it-IT"/>
        </w:rPr>
        <w:t>Ha rafforzato un atteggiamento positivo rispetto alla matematica attraverso esperienze significative e ha capito come gli strumenti matematici appresi siano utili in molte situazioni per operare nella realtà.</w:t>
      </w:r>
    </w:p>
    <w:p w:rsidR="00682D01" w:rsidRPr="00CE5FC8" w:rsidRDefault="00682D01" w:rsidP="00682D01">
      <w:pPr>
        <w:pStyle w:val="Titolo3"/>
        <w:pBdr>
          <w:left w:val="none" w:sz="0" w:space="0" w:color="auto"/>
          <w:bottom w:val="none" w:sz="0" w:space="0" w:color="auto"/>
        </w:pBdr>
        <w:rPr>
          <w:rFonts w:ascii="Arial" w:hAnsi="Arial" w:cs="Arial"/>
          <w:color w:val="002060"/>
          <w:sz w:val="28"/>
          <w:szCs w:val="28"/>
          <w:lang w:val="it-IT"/>
        </w:rPr>
      </w:pPr>
      <w:bookmarkStart w:id="10" w:name="_Toc338779311"/>
      <w:r w:rsidRPr="00CE5FC8">
        <w:rPr>
          <w:rFonts w:ascii="Arial" w:hAnsi="Arial" w:cs="Arial"/>
          <w:color w:val="002060"/>
          <w:sz w:val="28"/>
          <w:szCs w:val="28"/>
          <w:lang w:val="it-IT"/>
        </w:rPr>
        <w:t>Scienze</w:t>
      </w:r>
      <w:bookmarkEnd w:id="10"/>
    </w:p>
    <w:p w:rsidR="00682D01" w:rsidRPr="00CE5FC8" w:rsidRDefault="00682D01" w:rsidP="00682D01">
      <w:pPr>
        <w:pStyle w:val="Indicazioninormale"/>
        <w:spacing w:after="0"/>
        <w:rPr>
          <w:rFonts w:ascii="Arial" w:eastAsia="Times New Roman" w:hAnsi="Arial" w:cs="Arial"/>
          <w:b/>
          <w:i/>
          <w:color w:val="0070C0"/>
          <w:sz w:val="24"/>
          <w:szCs w:val="24"/>
          <w:lang w:val="it-IT"/>
        </w:rPr>
      </w:pPr>
      <w:r w:rsidRPr="00CE5FC8">
        <w:rPr>
          <w:rFonts w:ascii="Arial" w:eastAsia="Times New Roman" w:hAnsi="Arial" w:cs="Arial"/>
          <w:b/>
          <w:i/>
          <w:color w:val="0070C0"/>
          <w:sz w:val="24"/>
          <w:szCs w:val="24"/>
          <w:lang w:val="it-IT"/>
        </w:rPr>
        <w:t>Traguardi per lo sviluppo delle competenze al termine della scuola primaria</w:t>
      </w:r>
    </w:p>
    <w:p w:rsidR="00682D01" w:rsidRPr="00CE5FC8" w:rsidRDefault="00682D01" w:rsidP="00682D01">
      <w:pPr>
        <w:pStyle w:val="Indicazioninormale"/>
        <w:spacing w:after="0"/>
        <w:rPr>
          <w:rFonts w:ascii="Arial" w:eastAsia="Times New Roman" w:hAnsi="Arial" w:cs="Arial"/>
          <w:b/>
          <w:i/>
          <w:color w:val="0070C0"/>
          <w:sz w:val="24"/>
          <w:szCs w:val="24"/>
          <w:lang w:val="it-IT"/>
        </w:rPr>
      </w:pP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 xml:space="preserve">L’alunno sviluppa atteggiamenti di curiosità e modi di guardare il mondo che lo stimolano a </w:t>
      </w:r>
      <w:r w:rsidRPr="00CE5FC8">
        <w:rPr>
          <w:rFonts w:ascii="Arial" w:eastAsia="Times New Roman" w:hAnsi="Arial" w:cs="Arial"/>
          <w:sz w:val="24"/>
          <w:szCs w:val="24"/>
          <w:lang w:val="it-IT"/>
        </w:rPr>
        <w:lastRenderedPageBreak/>
        <w:t xml:space="preserve">cercare spiegazioni di quello che vede succedere. </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 xml:space="preserve">Esplora i fenomeni con un approccio scientifico: con l’aiuto dell’insegnante, dei compagni, in modo autonomo, osserva e descrive lo svolgersi dei fatti, formula domande, anche sulla base di ipotesi personali, propone e realizza semplici esperimenti. </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Individua nei fenomeni somiglianze e differenze, fa misurazioni, registra dati significativi, identifica relazioni spazio/temporali.</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Individua aspetti quantitativi e qualitativi nei fenomeni, produce rappresentazioni grafiche e schemi di livello adeguato, elabora semplici modelli.</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Riconosce le principali caratteristiche e i modi di vivere di organismi animali e vegetali.</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Ha consapevolezza della struttura e dello sviluppo del proprio corpo, nei suoi diversi organi e apparati, ne riconosce e descrive il funzionamento, utilizzando modelli intuitivi ed ha cura della sua salute.</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Ha atteggiamenti di cura verso l’ambiente scolastico che condivide con gli altri; rispetta e apprezza il valore dell’ambiente sociale e naturale.</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Espone in forma chiara ciò che ha sperimentato, utilizzando un linguaggio appropriato.</w:t>
      </w:r>
    </w:p>
    <w:p w:rsidR="00682D01" w:rsidRPr="00CE5FC8" w:rsidRDefault="00682D01" w:rsidP="00682D01">
      <w:pPr>
        <w:spacing w:line="240" w:lineRule="auto"/>
        <w:jc w:val="both"/>
        <w:rPr>
          <w:rFonts w:ascii="Arial" w:hAnsi="Arial" w:cs="Arial"/>
          <w:i w:val="0"/>
          <w:sz w:val="24"/>
          <w:szCs w:val="24"/>
          <w:lang w:val="it-IT"/>
        </w:rPr>
      </w:pPr>
      <w:r w:rsidRPr="00CE5FC8">
        <w:rPr>
          <w:rFonts w:ascii="Arial" w:hAnsi="Arial" w:cs="Arial"/>
          <w:i w:val="0"/>
          <w:sz w:val="24"/>
          <w:szCs w:val="24"/>
          <w:lang w:val="it-IT"/>
        </w:rPr>
        <w:t>Trova da varie fonti (libri, internet, discorsi degli adulti, ecc.) informazioni e spiegazioni sui problemi che lo interessano.</w:t>
      </w:r>
    </w:p>
    <w:tbl>
      <w:tblPr>
        <w:tblW w:w="9072" w:type="dxa"/>
        <w:tblInd w:w="70" w:type="dxa"/>
        <w:tblCellMar>
          <w:left w:w="70" w:type="dxa"/>
          <w:right w:w="70" w:type="dxa"/>
        </w:tblCellMar>
        <w:tblLook w:val="0000" w:firstRow="0" w:lastRow="0" w:firstColumn="0" w:lastColumn="0" w:noHBand="0" w:noVBand="0"/>
      </w:tblPr>
      <w:tblGrid>
        <w:gridCol w:w="9072"/>
      </w:tblGrid>
      <w:tr w:rsidR="00682D01" w:rsidRPr="001B2E3A" w:rsidTr="00790B18">
        <w:trPr>
          <w:trHeight w:val="2117"/>
        </w:trPr>
        <w:tc>
          <w:tcPr>
            <w:tcW w:w="9072" w:type="dxa"/>
            <w:shd w:val="clear" w:color="auto" w:fill="FFFFFF"/>
          </w:tcPr>
          <w:p w:rsidR="00682D01" w:rsidRPr="00503B15" w:rsidRDefault="00682D01" w:rsidP="00790B18">
            <w:pPr>
              <w:pStyle w:val="Indicazioninormale"/>
              <w:spacing w:after="0"/>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Traguardi per lo sviluppo delle competenze al termine della scuola secondaria di primo grado</w:t>
            </w:r>
          </w:p>
          <w:p w:rsidR="00682D01" w:rsidRPr="008F5DA6" w:rsidRDefault="00682D01" w:rsidP="00790B18">
            <w:pPr>
              <w:pStyle w:val="Indicazioninormale"/>
              <w:spacing w:after="0"/>
              <w:rPr>
                <w:rFonts w:ascii="Arial" w:eastAsia="Times New Roman" w:hAnsi="Arial" w:cs="Arial"/>
                <w:b/>
                <w:sz w:val="24"/>
                <w:szCs w:val="24"/>
                <w:lang w:val="it-IT"/>
              </w:rPr>
            </w:pP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L’alunno esplora e sperimenta, in laboratorio e all’aperto, lo svolgersi dei più comuni fenomeni, ne immagina e ne verifica le cause; ricerca soluzioni ai problemi, utilizzando le conoscenze acquisite.</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 xml:space="preserve">Sviluppa semplici schematizzazioni e modellizzazioni di fatti e fenomeni ricorrendo, quando è il caso, a misure appropriate e a semplici formalizzazioni. </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Riconosce nel proprio organismo strutture e funzionamenti a livelli macroscopici e microscopici, è consapevole delle sue potenzialità e dei suoi limiti.</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 xml:space="preserve">Ha una visione della complessità del sistema dei viventi e della loro evoluzione nel tempo; riconosce nella loro diversità i bisogni fondamentali di animali e piante, e i modi di soddisfarli negli specifici contesti ambientali. </w:t>
            </w:r>
          </w:p>
          <w:p w:rsidR="00682D01" w:rsidRPr="008F5DA6" w:rsidRDefault="00682D01" w:rsidP="00790B18">
            <w:pPr>
              <w:pStyle w:val="Indicazioninormale"/>
              <w:spacing w:after="0"/>
              <w:ind w:right="436"/>
              <w:rPr>
                <w:rFonts w:ascii="Arial" w:eastAsia="Times New Roman" w:hAnsi="Arial" w:cs="Arial"/>
                <w:sz w:val="24"/>
                <w:szCs w:val="24"/>
                <w:lang w:val="it-IT"/>
              </w:rPr>
            </w:pPr>
            <w:r w:rsidRPr="008F5DA6">
              <w:rPr>
                <w:rFonts w:ascii="Arial" w:eastAsia="Times New Roman" w:hAnsi="Arial" w:cs="Arial"/>
                <w:sz w:val="24"/>
                <w:szCs w:val="24"/>
                <w:lang w:val="it-IT"/>
              </w:rPr>
              <w:t>È consapevole del ruolo della comunità umana sulla Terra, del carattere finito delle risorse, nonché dell’ineguaglianza dell’accesso a esse, e adotta modi di vita ecologicamente responsabili.</w:t>
            </w:r>
          </w:p>
          <w:p w:rsidR="00682D01" w:rsidRPr="008F5DA6" w:rsidRDefault="00682D01" w:rsidP="00790B18">
            <w:pPr>
              <w:pStyle w:val="Indicazioninormale"/>
              <w:spacing w:after="0"/>
              <w:ind w:right="436"/>
              <w:rPr>
                <w:rFonts w:ascii="Arial" w:eastAsia="Times New Roman" w:hAnsi="Arial" w:cs="Arial"/>
                <w:sz w:val="24"/>
                <w:szCs w:val="24"/>
                <w:lang w:val="it-IT"/>
              </w:rPr>
            </w:pPr>
            <w:r w:rsidRPr="008F5DA6">
              <w:rPr>
                <w:rFonts w:ascii="Arial" w:eastAsia="Times New Roman" w:hAnsi="Arial" w:cs="Arial"/>
                <w:sz w:val="24"/>
                <w:szCs w:val="24"/>
                <w:lang w:val="it-IT"/>
              </w:rPr>
              <w:t>Collega lo sviluppo delle scienze allo sviluppo della storia dell’uomo.</w:t>
            </w:r>
          </w:p>
          <w:p w:rsidR="00682D01" w:rsidRPr="008F5DA6" w:rsidRDefault="00682D01" w:rsidP="00790B18">
            <w:pPr>
              <w:pStyle w:val="Indicazioninormale"/>
              <w:spacing w:after="0"/>
              <w:ind w:right="436"/>
              <w:rPr>
                <w:rFonts w:ascii="Arial" w:eastAsia="Times New Roman" w:hAnsi="Arial" w:cs="Arial"/>
                <w:sz w:val="24"/>
                <w:szCs w:val="24"/>
                <w:lang w:val="it-IT"/>
              </w:rPr>
            </w:pPr>
            <w:r w:rsidRPr="008F5DA6">
              <w:rPr>
                <w:rFonts w:ascii="Arial" w:eastAsia="Times New Roman" w:hAnsi="Arial" w:cs="Arial"/>
                <w:sz w:val="24"/>
                <w:szCs w:val="24"/>
                <w:lang w:val="it-IT"/>
              </w:rPr>
              <w:t>Ha curiosità e interesse verso i principali problemi legati all’uso della scienza nel campo dello sviluppo scientifico e tecnologico.</w:t>
            </w:r>
          </w:p>
        </w:tc>
      </w:tr>
    </w:tbl>
    <w:p w:rsidR="00682D01" w:rsidRPr="00CE5FC8" w:rsidRDefault="00682D01" w:rsidP="00682D01">
      <w:pPr>
        <w:pStyle w:val="Titolo3"/>
        <w:pBdr>
          <w:left w:val="none" w:sz="0" w:space="0" w:color="auto"/>
          <w:bottom w:val="none" w:sz="0" w:space="0" w:color="auto"/>
        </w:pBdr>
        <w:ind w:left="0"/>
        <w:rPr>
          <w:rFonts w:ascii="Arial" w:hAnsi="Arial" w:cs="Arial"/>
          <w:color w:val="002060"/>
          <w:sz w:val="28"/>
          <w:szCs w:val="28"/>
          <w:lang w:val="it-IT"/>
        </w:rPr>
      </w:pPr>
      <w:bookmarkStart w:id="11" w:name="_Toc338779312"/>
      <w:r w:rsidRPr="00CE5FC8">
        <w:rPr>
          <w:rFonts w:ascii="Arial" w:hAnsi="Arial" w:cs="Arial"/>
          <w:color w:val="002060"/>
          <w:sz w:val="28"/>
          <w:szCs w:val="28"/>
          <w:lang w:val="it-IT"/>
        </w:rPr>
        <w:t>Musica</w:t>
      </w:r>
      <w:bookmarkEnd w:id="11"/>
    </w:p>
    <w:p w:rsidR="00682D01" w:rsidRPr="008F5DA6" w:rsidRDefault="00682D01" w:rsidP="00682D01">
      <w:pPr>
        <w:jc w:val="both"/>
        <w:rPr>
          <w:rFonts w:ascii="Arial" w:hAnsi="Arial" w:cs="Arial"/>
          <w:color w:val="002060"/>
          <w:sz w:val="24"/>
          <w:szCs w:val="24"/>
          <w:lang w:val="it-IT"/>
        </w:rPr>
      </w:pPr>
    </w:p>
    <w:p w:rsidR="00682D01" w:rsidRPr="00CE5FC8" w:rsidRDefault="00682D01" w:rsidP="00682D01">
      <w:pPr>
        <w:pStyle w:val="Indicazioninormale"/>
        <w:spacing w:after="0"/>
        <w:rPr>
          <w:rFonts w:ascii="Arial" w:eastAsia="Times New Roman" w:hAnsi="Arial" w:cs="Arial"/>
          <w:b/>
          <w:i/>
          <w:color w:val="0070C0"/>
          <w:sz w:val="24"/>
          <w:szCs w:val="24"/>
          <w:lang w:val="it-IT"/>
        </w:rPr>
      </w:pPr>
      <w:r w:rsidRPr="00CE5FC8">
        <w:rPr>
          <w:rFonts w:ascii="Arial" w:eastAsia="Times New Roman" w:hAnsi="Arial" w:cs="Arial"/>
          <w:b/>
          <w:i/>
          <w:color w:val="0070C0"/>
          <w:sz w:val="24"/>
          <w:szCs w:val="24"/>
          <w:lang w:val="it-IT"/>
        </w:rPr>
        <w:t>Traguardi per lo sviluppo delle competenze al termine della scuola primaria</w:t>
      </w:r>
    </w:p>
    <w:p w:rsidR="00682D01" w:rsidRPr="008F5DA6" w:rsidRDefault="00682D01" w:rsidP="00682D01">
      <w:pPr>
        <w:pStyle w:val="Indicazioninormale"/>
        <w:spacing w:after="0"/>
        <w:rPr>
          <w:rFonts w:ascii="Arial" w:eastAsia="Times New Roman" w:hAnsi="Arial" w:cs="Arial"/>
          <w:b/>
          <w:sz w:val="24"/>
          <w:szCs w:val="24"/>
          <w:lang w:val="it-IT"/>
        </w:rPr>
      </w:pPr>
    </w:p>
    <w:p w:rsidR="00682D01" w:rsidRPr="00CE5FC8" w:rsidRDefault="00682D01" w:rsidP="00682D01">
      <w:pPr>
        <w:pStyle w:val="Indicazioninormale"/>
        <w:spacing w:after="0"/>
        <w:rPr>
          <w:rFonts w:ascii="Arial" w:eastAsia="Times New Roman" w:hAnsi="Arial" w:cs="Arial"/>
          <w:i/>
          <w:sz w:val="24"/>
          <w:szCs w:val="24"/>
          <w:lang w:val="it-IT"/>
        </w:rPr>
      </w:pPr>
      <w:r w:rsidRPr="00CE5FC8">
        <w:rPr>
          <w:rFonts w:ascii="Arial" w:eastAsia="Times New Roman" w:hAnsi="Arial" w:cs="Arial"/>
          <w:i/>
          <w:sz w:val="24"/>
          <w:szCs w:val="24"/>
          <w:lang w:val="it-IT"/>
        </w:rPr>
        <w:t xml:space="preserve">L’alunno esplora, discrimina ed elabora eventi sonori dal punto di vista qualitativo, spaziale e in riferimento alla loro fonte. </w:t>
      </w:r>
    </w:p>
    <w:p w:rsidR="00682D01" w:rsidRPr="00CE5FC8" w:rsidRDefault="00682D01" w:rsidP="00682D01">
      <w:pPr>
        <w:pStyle w:val="Indicazioninormale"/>
        <w:spacing w:after="0"/>
        <w:rPr>
          <w:rFonts w:ascii="Arial" w:eastAsia="Times New Roman" w:hAnsi="Arial" w:cs="Arial"/>
          <w:i/>
          <w:sz w:val="24"/>
          <w:szCs w:val="24"/>
          <w:lang w:val="it-IT"/>
        </w:rPr>
      </w:pPr>
      <w:r w:rsidRPr="00CE5FC8">
        <w:rPr>
          <w:rFonts w:ascii="Arial" w:eastAsia="Times New Roman" w:hAnsi="Arial" w:cs="Arial"/>
          <w:i/>
          <w:sz w:val="24"/>
          <w:szCs w:val="24"/>
          <w:lang w:val="it-IT"/>
        </w:rPr>
        <w:t>Esplora diverse possibilità espressive della voce, di oggetti sonori e strumenti musicali, imparando ad ascoltare se stesso e gli altri; fa uso di forme di notazione analogiche o codificate.</w:t>
      </w:r>
    </w:p>
    <w:p w:rsidR="00682D01" w:rsidRPr="00CE5FC8" w:rsidRDefault="00682D01" w:rsidP="00682D01">
      <w:pPr>
        <w:pStyle w:val="Indicazioninormale"/>
        <w:spacing w:after="0"/>
        <w:rPr>
          <w:rFonts w:ascii="Arial" w:eastAsia="Times New Roman" w:hAnsi="Arial" w:cs="Arial"/>
          <w:i/>
          <w:sz w:val="24"/>
          <w:szCs w:val="24"/>
          <w:lang w:val="it-IT"/>
        </w:rPr>
      </w:pPr>
      <w:r w:rsidRPr="00CE5FC8">
        <w:rPr>
          <w:rFonts w:ascii="Arial" w:eastAsia="Times New Roman" w:hAnsi="Arial" w:cs="Arial"/>
          <w:i/>
          <w:sz w:val="24"/>
          <w:szCs w:val="24"/>
          <w:lang w:val="it-IT"/>
        </w:rPr>
        <w:t>Articola combinazioni timbriche, ritmiche e melodiche, applicando schemi elementari; le esegue con la voce, il corpo e gli strumenti, ivi compresi quelli della tecnologia informatica.</w:t>
      </w:r>
    </w:p>
    <w:p w:rsidR="00682D01" w:rsidRPr="00CE5FC8" w:rsidRDefault="00682D01" w:rsidP="00682D01">
      <w:pPr>
        <w:pStyle w:val="Indicazioninormale"/>
        <w:spacing w:after="0"/>
        <w:rPr>
          <w:rFonts w:ascii="Arial" w:eastAsia="Times New Roman" w:hAnsi="Arial" w:cs="Arial"/>
          <w:i/>
          <w:sz w:val="24"/>
          <w:szCs w:val="24"/>
          <w:lang w:val="it-IT"/>
        </w:rPr>
      </w:pPr>
      <w:r w:rsidRPr="00CE5FC8">
        <w:rPr>
          <w:rFonts w:ascii="Arial" w:eastAsia="Times New Roman" w:hAnsi="Arial" w:cs="Arial"/>
          <w:i/>
          <w:sz w:val="24"/>
          <w:szCs w:val="24"/>
          <w:lang w:val="it-IT"/>
        </w:rPr>
        <w:t xml:space="preserve">Improvvisa liberamente e in modo creativo, imparando gradualmente a dominare tecniche e </w:t>
      </w:r>
      <w:r w:rsidRPr="00CE5FC8">
        <w:rPr>
          <w:rFonts w:ascii="Arial" w:eastAsia="Times New Roman" w:hAnsi="Arial" w:cs="Arial"/>
          <w:i/>
          <w:sz w:val="24"/>
          <w:szCs w:val="24"/>
          <w:lang w:val="it-IT"/>
        </w:rPr>
        <w:lastRenderedPageBreak/>
        <w:t xml:space="preserve">materiali, suoni e silenzi. </w:t>
      </w:r>
    </w:p>
    <w:p w:rsidR="00682D01" w:rsidRPr="00CE5FC8" w:rsidRDefault="00682D01" w:rsidP="00682D01">
      <w:pPr>
        <w:pStyle w:val="Indicazioninormale"/>
        <w:spacing w:after="0"/>
        <w:rPr>
          <w:rFonts w:ascii="Arial" w:eastAsia="Times New Roman" w:hAnsi="Arial" w:cs="Arial"/>
          <w:i/>
          <w:sz w:val="24"/>
          <w:szCs w:val="24"/>
          <w:lang w:val="it-IT"/>
        </w:rPr>
      </w:pPr>
      <w:r w:rsidRPr="00CE5FC8">
        <w:rPr>
          <w:rFonts w:ascii="Arial" w:eastAsia="Times New Roman" w:hAnsi="Arial" w:cs="Arial"/>
          <w:i/>
          <w:sz w:val="24"/>
          <w:szCs w:val="24"/>
          <w:lang w:val="it-IT"/>
        </w:rPr>
        <w:t>Esegue, da solo e in gruppo, semplici brani vocali o strumentali, appartenenti a generi e culture differenti, utilizzando anche strumenti didattici e auto-costruiti.</w:t>
      </w:r>
    </w:p>
    <w:p w:rsidR="00682D01" w:rsidRPr="00CE5FC8" w:rsidRDefault="00682D01" w:rsidP="00682D01">
      <w:pPr>
        <w:pStyle w:val="Indicazioninormale"/>
        <w:spacing w:after="0"/>
        <w:rPr>
          <w:rFonts w:ascii="Arial" w:eastAsia="Times New Roman" w:hAnsi="Arial" w:cs="Arial"/>
          <w:i/>
          <w:sz w:val="24"/>
          <w:szCs w:val="24"/>
          <w:lang w:val="it-IT"/>
        </w:rPr>
      </w:pPr>
      <w:r w:rsidRPr="00CE5FC8">
        <w:rPr>
          <w:rFonts w:ascii="Arial" w:eastAsia="Times New Roman" w:hAnsi="Arial" w:cs="Arial"/>
          <w:i/>
          <w:sz w:val="24"/>
          <w:szCs w:val="24"/>
          <w:lang w:val="it-IT"/>
        </w:rPr>
        <w:t xml:space="preserve">Riconosce gli elementi costitutivi di un semplice brano musicale, utilizzandoli nella pratica. </w:t>
      </w:r>
    </w:p>
    <w:p w:rsidR="00682D01" w:rsidRPr="00CE5FC8" w:rsidRDefault="00682D01" w:rsidP="00682D01">
      <w:pPr>
        <w:spacing w:line="240" w:lineRule="auto"/>
        <w:rPr>
          <w:rFonts w:ascii="Arial" w:hAnsi="Arial" w:cs="Arial"/>
          <w:sz w:val="24"/>
          <w:szCs w:val="24"/>
          <w:lang w:val="it-IT"/>
        </w:rPr>
      </w:pPr>
      <w:r w:rsidRPr="00CE5FC8">
        <w:rPr>
          <w:rFonts w:ascii="Arial" w:hAnsi="Arial" w:cs="Arial"/>
          <w:sz w:val="24"/>
          <w:szCs w:val="24"/>
          <w:lang w:val="it-IT"/>
        </w:rPr>
        <w:t>Ascolta, interpreta e descrive brani musicali di diverso genere.</w:t>
      </w:r>
    </w:p>
    <w:tbl>
      <w:tblPr>
        <w:tblW w:w="9781" w:type="dxa"/>
        <w:tblInd w:w="70" w:type="dxa"/>
        <w:tblCellMar>
          <w:left w:w="70" w:type="dxa"/>
          <w:right w:w="70" w:type="dxa"/>
        </w:tblCellMar>
        <w:tblLook w:val="0000" w:firstRow="0" w:lastRow="0" w:firstColumn="0" w:lastColumn="0" w:noHBand="0" w:noVBand="0"/>
      </w:tblPr>
      <w:tblGrid>
        <w:gridCol w:w="9781"/>
      </w:tblGrid>
      <w:tr w:rsidR="00682D01" w:rsidRPr="001B2E3A" w:rsidTr="00790B18">
        <w:tc>
          <w:tcPr>
            <w:tcW w:w="9781" w:type="dxa"/>
            <w:shd w:val="clear" w:color="auto" w:fill="FFFFFF"/>
          </w:tcPr>
          <w:p w:rsidR="00682D01" w:rsidRPr="00503B15" w:rsidRDefault="00682D01" w:rsidP="00790B18">
            <w:pPr>
              <w:pStyle w:val="Indicazioninormale"/>
              <w:spacing w:after="0"/>
              <w:ind w:right="468"/>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Traguardi per lo sviluppo delle competenze al termine della scuola secondaria di primo grado (*)</w:t>
            </w:r>
          </w:p>
          <w:p w:rsidR="00682D01" w:rsidRPr="00CE5FC8" w:rsidRDefault="00682D01" w:rsidP="00790B18">
            <w:pPr>
              <w:pStyle w:val="Indicazioninormale"/>
              <w:spacing w:after="0"/>
              <w:ind w:right="468"/>
              <w:rPr>
                <w:rFonts w:ascii="Arial" w:eastAsia="Times New Roman" w:hAnsi="Arial" w:cs="Arial"/>
                <w:color w:val="0070C0"/>
                <w:sz w:val="24"/>
                <w:szCs w:val="24"/>
                <w:lang w:val="it-IT"/>
              </w:rPr>
            </w:pPr>
          </w:p>
          <w:p w:rsidR="00682D01" w:rsidRPr="008F5DA6" w:rsidRDefault="00682D01" w:rsidP="00790B18">
            <w:pPr>
              <w:pStyle w:val="Indicazioninormale"/>
              <w:spacing w:after="0"/>
              <w:ind w:right="468"/>
              <w:rPr>
                <w:rFonts w:ascii="Arial" w:eastAsia="Times New Roman" w:hAnsi="Arial" w:cs="Arial"/>
                <w:sz w:val="24"/>
                <w:szCs w:val="24"/>
                <w:lang w:val="it-IT"/>
              </w:rPr>
            </w:pPr>
            <w:r w:rsidRPr="008F5DA6">
              <w:rPr>
                <w:rFonts w:ascii="Arial" w:eastAsia="Times New Roman" w:hAnsi="Arial" w:cs="Arial"/>
                <w:sz w:val="24"/>
                <w:szCs w:val="24"/>
                <w:lang w:val="it-IT"/>
              </w:rPr>
              <w:t xml:space="preserve">L’alunno partecipa in modo attivo alla realizzazione di esperienze musicali attraverso l’esecuzione e l’interpretazione di brani strumentali e vocali appartenenti a generi e culture differenti. </w:t>
            </w:r>
          </w:p>
          <w:p w:rsidR="00682D01" w:rsidRPr="008F5DA6" w:rsidRDefault="00682D01" w:rsidP="00790B18">
            <w:pPr>
              <w:pStyle w:val="Indicazioninormale"/>
              <w:spacing w:after="0"/>
              <w:ind w:right="468"/>
              <w:rPr>
                <w:rFonts w:ascii="Arial" w:eastAsia="Times New Roman" w:hAnsi="Arial" w:cs="Arial"/>
                <w:sz w:val="24"/>
                <w:szCs w:val="24"/>
                <w:lang w:val="it-IT"/>
              </w:rPr>
            </w:pPr>
            <w:r w:rsidRPr="008F5DA6">
              <w:rPr>
                <w:rFonts w:ascii="Arial" w:eastAsia="Times New Roman" w:hAnsi="Arial" w:cs="Arial"/>
                <w:sz w:val="24"/>
                <w:szCs w:val="24"/>
                <w:lang w:val="it-IT"/>
              </w:rPr>
              <w:t xml:space="preserve">Usa diversi sistemi di notazione funzionali alla lettura, all’analisi e alla produzione di brani musicali. </w:t>
            </w:r>
          </w:p>
          <w:p w:rsidR="00682D01" w:rsidRPr="008F5DA6" w:rsidRDefault="00682D01" w:rsidP="00790B18">
            <w:pPr>
              <w:pStyle w:val="Indicazioninormale"/>
              <w:spacing w:after="0"/>
              <w:ind w:right="468"/>
              <w:rPr>
                <w:rFonts w:ascii="Arial" w:eastAsia="Times New Roman" w:hAnsi="Arial" w:cs="Arial"/>
                <w:sz w:val="24"/>
                <w:szCs w:val="24"/>
                <w:lang w:val="it-IT"/>
              </w:rPr>
            </w:pPr>
            <w:r w:rsidRPr="008F5DA6">
              <w:rPr>
                <w:rFonts w:ascii="Arial" w:eastAsia="Times New Roman" w:hAnsi="Arial" w:cs="Arial"/>
                <w:sz w:val="24"/>
                <w:szCs w:val="24"/>
                <w:lang w:val="it-IT"/>
              </w:rPr>
              <w:t>È in grado di ideare e realizzare, anche attraverso l’improvvisazione o partecipando a processi di elaborazione collettiva, messaggi musicali e multimediali, nel confronto critico con modelli appartenenti al patrimonio musicale, utilizzando anche sistemi informatici.</w:t>
            </w:r>
          </w:p>
          <w:p w:rsidR="00682D01" w:rsidRPr="008F5DA6" w:rsidRDefault="00682D01" w:rsidP="00790B18">
            <w:pPr>
              <w:pStyle w:val="Indicazioninormale"/>
              <w:spacing w:after="0"/>
              <w:ind w:right="468"/>
              <w:rPr>
                <w:rFonts w:ascii="Arial" w:eastAsia="Times New Roman" w:hAnsi="Arial" w:cs="Arial"/>
                <w:sz w:val="24"/>
                <w:szCs w:val="24"/>
                <w:lang w:val="it-IT"/>
              </w:rPr>
            </w:pPr>
            <w:r w:rsidRPr="008F5DA6">
              <w:rPr>
                <w:rFonts w:ascii="Arial" w:eastAsia="Times New Roman" w:hAnsi="Arial" w:cs="Arial"/>
                <w:sz w:val="24"/>
                <w:szCs w:val="24"/>
                <w:lang w:val="it-IT"/>
              </w:rPr>
              <w:t xml:space="preserve">Comprende e valuta eventi, materiali, opere musicali riconoscendone i significati, anche in relazione alla propria esperienza musicale e ai diversi contesti storico-culturali. </w:t>
            </w:r>
          </w:p>
          <w:p w:rsidR="00682D01" w:rsidRPr="008F5DA6" w:rsidRDefault="00682D01" w:rsidP="00790B18">
            <w:pPr>
              <w:pStyle w:val="Indicazioninormale"/>
              <w:spacing w:after="0"/>
              <w:ind w:right="468"/>
              <w:rPr>
                <w:rFonts w:ascii="Arial" w:eastAsia="Times New Roman" w:hAnsi="Arial" w:cs="Arial"/>
                <w:sz w:val="24"/>
                <w:szCs w:val="24"/>
                <w:lang w:val="it-IT"/>
              </w:rPr>
            </w:pPr>
            <w:r w:rsidRPr="008F5DA6">
              <w:rPr>
                <w:rFonts w:ascii="Arial" w:eastAsia="Times New Roman" w:hAnsi="Arial" w:cs="Arial"/>
                <w:sz w:val="24"/>
                <w:szCs w:val="24"/>
                <w:lang w:val="it-IT"/>
              </w:rPr>
              <w:t>Integra con altri saperi e altre pratiche artistiche le proprie esperienze musicali, servendosi anche di appropriati codici e sistemi di codifica.</w:t>
            </w:r>
          </w:p>
        </w:tc>
      </w:tr>
    </w:tbl>
    <w:p w:rsidR="00682D01" w:rsidRPr="00B85B62" w:rsidRDefault="00682D01" w:rsidP="00682D01">
      <w:pPr>
        <w:pStyle w:val="Indicazioninormale"/>
        <w:spacing w:after="0"/>
        <w:ind w:right="468"/>
        <w:rPr>
          <w:rFonts w:ascii="Arial" w:hAnsi="Arial" w:cs="Arial"/>
          <w:sz w:val="24"/>
          <w:szCs w:val="24"/>
          <w:lang w:val="it-IT"/>
        </w:rPr>
      </w:pPr>
      <w:r w:rsidRPr="00B85B62">
        <w:rPr>
          <w:rFonts w:ascii="Arial" w:hAnsi="Arial" w:cs="Arial"/>
          <w:sz w:val="24"/>
          <w:szCs w:val="24"/>
          <w:lang w:val="it-IT"/>
        </w:rPr>
        <w:t>(*) per il quadro delle competenze specifiche connesse allo studio dello strumento musicale, si rinvia alle specifiche norme di settore.</w:t>
      </w:r>
    </w:p>
    <w:p w:rsidR="00682D01" w:rsidRPr="00B85B62" w:rsidRDefault="00682D01" w:rsidP="00682D01">
      <w:pPr>
        <w:pStyle w:val="Indicazioninormale"/>
        <w:spacing w:after="0"/>
        <w:rPr>
          <w:rFonts w:ascii="Arial" w:hAnsi="Arial" w:cs="Arial"/>
          <w:sz w:val="24"/>
          <w:szCs w:val="24"/>
          <w:lang w:val="it-IT"/>
        </w:rPr>
      </w:pPr>
    </w:p>
    <w:p w:rsidR="00682D01" w:rsidRPr="00CE5FC8" w:rsidRDefault="00682D01" w:rsidP="00682D01">
      <w:pPr>
        <w:rPr>
          <w:rFonts w:ascii="Arial" w:hAnsi="Arial" w:cs="Arial"/>
          <w:b/>
          <w:color w:val="002060"/>
          <w:sz w:val="28"/>
          <w:szCs w:val="28"/>
          <w:lang w:val="it-IT"/>
        </w:rPr>
      </w:pPr>
      <w:bookmarkStart w:id="12" w:name="_Toc338779313"/>
      <w:r w:rsidRPr="00CE5FC8">
        <w:rPr>
          <w:rFonts w:ascii="Arial" w:hAnsi="Arial" w:cs="Arial"/>
          <w:b/>
          <w:color w:val="002060"/>
          <w:sz w:val="28"/>
          <w:szCs w:val="28"/>
          <w:lang w:val="it-IT"/>
        </w:rPr>
        <w:t>Arte e immagine</w:t>
      </w:r>
      <w:bookmarkEnd w:id="12"/>
    </w:p>
    <w:p w:rsidR="00682D01" w:rsidRPr="00503B15" w:rsidRDefault="00682D01" w:rsidP="00682D01">
      <w:pPr>
        <w:pStyle w:val="Indicazioninormale"/>
        <w:spacing w:after="0"/>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Traguardi per lo sviluppo delle competenze al termine della scuola primaria</w:t>
      </w:r>
    </w:p>
    <w:p w:rsidR="00682D01" w:rsidRPr="008F5DA6" w:rsidRDefault="00682D01" w:rsidP="00682D01">
      <w:pPr>
        <w:pStyle w:val="Indicazioninormale"/>
        <w:spacing w:after="0"/>
        <w:rPr>
          <w:rFonts w:ascii="Arial" w:eastAsia="Times New Roman" w:hAnsi="Arial" w:cs="Arial"/>
          <w:b/>
          <w:sz w:val="24"/>
          <w:szCs w:val="24"/>
          <w:lang w:val="it-IT"/>
        </w:rPr>
      </w:pP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L’alunno utilizza le conoscenze e le abilità relative al linguaggio visivo per produrre varie tipologie di testi visivi (espressivi, narrativi, rappresentativi e comunicativi) e rielaborare in modo creativo le immagini con molteplici tecniche, materiali e strumenti (grafico-espressivi, pittorici e plastici, ma anche audiovisivi e multimediali).</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 xml:space="preserve">È in grado di osservare, esplorare, descrivere e leggere immagini (opere d’arte, fotografie, manifesti, fumetti, ecc) e messaggi multimediali (spot, brevi filmati, videoclip, ecc.) </w:t>
      </w:r>
    </w:p>
    <w:p w:rsidR="00682D01" w:rsidRPr="00CE5FC8" w:rsidRDefault="00682D01" w:rsidP="00682D01">
      <w:pPr>
        <w:pStyle w:val="Indicazioninormale"/>
        <w:spacing w:after="0"/>
        <w:rPr>
          <w:rFonts w:ascii="Arial" w:eastAsia="Times New Roman" w:hAnsi="Arial" w:cs="Arial"/>
          <w:sz w:val="24"/>
          <w:szCs w:val="24"/>
          <w:lang w:val="it-IT"/>
        </w:rPr>
      </w:pPr>
      <w:r w:rsidRPr="00CE5FC8">
        <w:rPr>
          <w:rFonts w:ascii="Arial" w:eastAsia="Times New Roman" w:hAnsi="Arial" w:cs="Arial"/>
          <w:sz w:val="24"/>
          <w:szCs w:val="24"/>
          <w:lang w:val="it-IT"/>
        </w:rPr>
        <w:t>Individua i principali aspetti formali dell’opera d’arte; apprezza le opere artistiche e artigianali provenienti da culture diverse dalla propria.</w:t>
      </w:r>
    </w:p>
    <w:p w:rsidR="00682D01" w:rsidRPr="00CE5FC8" w:rsidRDefault="00682D01" w:rsidP="00682D01">
      <w:pPr>
        <w:spacing w:line="240" w:lineRule="auto"/>
        <w:rPr>
          <w:rFonts w:ascii="Arial" w:hAnsi="Arial" w:cs="Arial"/>
          <w:i w:val="0"/>
          <w:sz w:val="24"/>
          <w:szCs w:val="24"/>
          <w:lang w:val="it-IT"/>
        </w:rPr>
      </w:pPr>
      <w:r w:rsidRPr="00CE5FC8">
        <w:rPr>
          <w:rFonts w:ascii="Arial" w:hAnsi="Arial" w:cs="Arial"/>
          <w:i w:val="0"/>
          <w:sz w:val="24"/>
          <w:szCs w:val="24"/>
          <w:lang w:val="it-IT"/>
        </w:rPr>
        <w:t>Conosce i principali beni artistico-culturali presenti nel proprio territorio e manifesta sensibilità e rispetto per la loro salvaguardia.</w:t>
      </w:r>
    </w:p>
    <w:p w:rsidR="00682D01" w:rsidRDefault="00682D01" w:rsidP="00682D01">
      <w:pPr>
        <w:ind w:firstLine="284"/>
        <w:jc w:val="both"/>
        <w:rPr>
          <w:rFonts w:ascii="Arial" w:hAnsi="Arial" w:cs="Arial"/>
          <w:b/>
          <w:color w:val="0070C0"/>
          <w:sz w:val="24"/>
          <w:szCs w:val="24"/>
          <w:lang w:val="it-IT"/>
        </w:rPr>
      </w:pPr>
    </w:p>
    <w:p w:rsidR="00682D01" w:rsidRPr="00CE5FC8" w:rsidRDefault="00682D01" w:rsidP="00682D01">
      <w:pPr>
        <w:ind w:firstLine="284"/>
        <w:jc w:val="both"/>
        <w:rPr>
          <w:rFonts w:ascii="Arial" w:hAnsi="Arial" w:cs="Arial"/>
          <w:b/>
          <w:color w:val="0070C0"/>
          <w:sz w:val="24"/>
          <w:szCs w:val="24"/>
          <w:lang w:val="it-IT"/>
        </w:rPr>
      </w:pPr>
      <w:r w:rsidRPr="00CE5FC8">
        <w:rPr>
          <w:rFonts w:ascii="Arial" w:hAnsi="Arial" w:cs="Arial"/>
          <w:b/>
          <w:color w:val="0070C0"/>
          <w:sz w:val="24"/>
          <w:szCs w:val="24"/>
          <w:lang w:val="it-IT"/>
        </w:rPr>
        <w:t>Traguardi di sviluppo delle competenze al termine della scuola secondaria di primo grado</w:t>
      </w:r>
    </w:p>
    <w:p w:rsidR="00682D01" w:rsidRPr="00CE5FC8" w:rsidRDefault="00682D01" w:rsidP="00682D01">
      <w:pPr>
        <w:pStyle w:val="Testodelblocco"/>
        <w:widowControl w:val="0"/>
        <w:spacing w:after="0"/>
        <w:ind w:firstLine="284"/>
        <w:rPr>
          <w:rStyle w:val="Normale1"/>
          <w:rFonts w:ascii="Arial" w:hAnsi="Arial" w:cs="Arial"/>
          <w:spacing w:val="-3"/>
          <w:sz w:val="24"/>
          <w:szCs w:val="24"/>
        </w:rPr>
      </w:pPr>
      <w:r w:rsidRPr="00CE5FC8">
        <w:rPr>
          <w:rStyle w:val="Normale1"/>
          <w:rFonts w:ascii="Arial" w:hAnsi="Arial" w:cs="Arial"/>
          <w:spacing w:val="-3"/>
          <w:sz w:val="24"/>
          <w:szCs w:val="24"/>
        </w:rPr>
        <w:t>L’alunno realizza elaborati personali e creativi sulla base di un’ideazione e progettazione originale, applicando le conoscenze e le regole del linguaggio visivo, scegliendo in modo funzionale tecniche e materiali differenti anche con l’integrazione di più media e codici espressivi.</w:t>
      </w:r>
    </w:p>
    <w:p w:rsidR="00682D01" w:rsidRPr="00CE5FC8" w:rsidRDefault="00682D01" w:rsidP="00682D01">
      <w:pPr>
        <w:pStyle w:val="Testodelblocco"/>
        <w:spacing w:after="0"/>
        <w:ind w:firstLine="284"/>
        <w:rPr>
          <w:rFonts w:ascii="Arial" w:hAnsi="Arial" w:cs="Arial"/>
          <w:spacing w:val="-3"/>
          <w:sz w:val="24"/>
          <w:szCs w:val="24"/>
        </w:rPr>
      </w:pPr>
      <w:r w:rsidRPr="00CE5FC8">
        <w:rPr>
          <w:rFonts w:ascii="Arial" w:hAnsi="Arial" w:cs="Arial"/>
          <w:spacing w:val="-3"/>
          <w:sz w:val="24"/>
          <w:szCs w:val="24"/>
        </w:rPr>
        <w:t>Padroneggia gli elementi principali del linguaggio visivo, legge e comprende i significati di immagini statiche e in movimento, di filmati audiovisivi e di prodotti multimediali.</w:t>
      </w:r>
    </w:p>
    <w:p w:rsidR="00682D01" w:rsidRPr="00CE5FC8" w:rsidRDefault="00682D01" w:rsidP="00682D01">
      <w:pPr>
        <w:pStyle w:val="Testodelblocco"/>
        <w:spacing w:after="0"/>
        <w:ind w:firstLine="284"/>
        <w:rPr>
          <w:rFonts w:ascii="Arial" w:hAnsi="Arial" w:cs="Arial"/>
          <w:spacing w:val="-3"/>
          <w:sz w:val="24"/>
          <w:szCs w:val="24"/>
        </w:rPr>
      </w:pPr>
      <w:r w:rsidRPr="00CE5FC8">
        <w:rPr>
          <w:rFonts w:ascii="Arial" w:hAnsi="Arial" w:cs="Arial"/>
          <w:spacing w:val="-3"/>
          <w:sz w:val="24"/>
          <w:szCs w:val="24"/>
        </w:rPr>
        <w:lastRenderedPageBreak/>
        <w:t xml:space="preserve">Legge le opere più significative prodotte nell’arte antica, medievale, moderna e contemporanea, sapendole collocare nei rispettivi contesti storici, culturali e ambientali; riconosce il valore culturale di immagini, di opere e di oggetti artigianali prodotti in paesi diversi dal proprio. </w:t>
      </w:r>
    </w:p>
    <w:p w:rsidR="00682D01" w:rsidRPr="00CE5FC8" w:rsidRDefault="00682D01" w:rsidP="00682D01">
      <w:pPr>
        <w:pStyle w:val="Testodelblocco"/>
        <w:spacing w:after="0"/>
        <w:ind w:firstLine="284"/>
        <w:rPr>
          <w:rFonts w:ascii="Arial" w:hAnsi="Arial" w:cs="Arial"/>
          <w:spacing w:val="-3"/>
          <w:sz w:val="24"/>
          <w:szCs w:val="24"/>
        </w:rPr>
      </w:pPr>
      <w:r w:rsidRPr="00CE5FC8">
        <w:rPr>
          <w:rFonts w:ascii="Arial" w:hAnsi="Arial" w:cs="Arial"/>
          <w:spacing w:val="-3"/>
          <w:sz w:val="24"/>
          <w:szCs w:val="24"/>
        </w:rPr>
        <w:t>Riconosce gli elementi principali del patrimonio culturale, artistico e ambientale del proprio territorio e è sensibile ai problemi della sua tutela e conservazione.</w:t>
      </w:r>
    </w:p>
    <w:p w:rsidR="00682D01" w:rsidRPr="00CE5FC8" w:rsidRDefault="00682D01" w:rsidP="00682D01">
      <w:pPr>
        <w:spacing w:line="240" w:lineRule="auto"/>
        <w:rPr>
          <w:rFonts w:ascii="Arial" w:hAnsi="Arial" w:cs="Arial"/>
          <w:i w:val="0"/>
          <w:sz w:val="24"/>
          <w:szCs w:val="24"/>
          <w:lang w:val="it-IT"/>
        </w:rPr>
      </w:pPr>
      <w:r w:rsidRPr="00CE5FC8">
        <w:rPr>
          <w:rFonts w:ascii="Arial" w:hAnsi="Arial" w:cs="Arial"/>
          <w:i w:val="0"/>
          <w:sz w:val="24"/>
          <w:szCs w:val="24"/>
          <w:lang w:val="it-IT"/>
        </w:rPr>
        <w:t>Analizza e descrive beni culturali, immagini statiche e multimediali, utilizzando il linguaggio appropriato.</w:t>
      </w:r>
    </w:p>
    <w:p w:rsidR="00682D01" w:rsidRPr="00B85B62" w:rsidRDefault="00682D01" w:rsidP="00682D01">
      <w:pPr>
        <w:pStyle w:val="Titolo3"/>
        <w:pBdr>
          <w:left w:val="none" w:sz="0" w:space="0" w:color="auto"/>
          <w:bottom w:val="none" w:sz="0" w:space="0" w:color="auto"/>
        </w:pBdr>
        <w:rPr>
          <w:rFonts w:ascii="Arial" w:hAnsi="Arial" w:cs="Arial"/>
          <w:color w:val="002060"/>
          <w:sz w:val="28"/>
          <w:szCs w:val="28"/>
          <w:lang w:val="it-IT"/>
        </w:rPr>
      </w:pPr>
      <w:bookmarkStart w:id="13" w:name="_Toc338779314"/>
    </w:p>
    <w:p w:rsidR="00682D01" w:rsidRPr="00CE5FC8" w:rsidRDefault="00682D01" w:rsidP="00682D01">
      <w:pPr>
        <w:pStyle w:val="Titolo3"/>
        <w:pBdr>
          <w:left w:val="none" w:sz="0" w:space="0" w:color="auto"/>
          <w:bottom w:val="none" w:sz="0" w:space="0" w:color="auto"/>
        </w:pBdr>
        <w:rPr>
          <w:rFonts w:ascii="Arial" w:hAnsi="Arial" w:cs="Arial"/>
          <w:color w:val="002060"/>
          <w:sz w:val="28"/>
          <w:szCs w:val="28"/>
        </w:rPr>
      </w:pPr>
      <w:r w:rsidRPr="00CE5FC8">
        <w:rPr>
          <w:rFonts w:ascii="Arial" w:hAnsi="Arial" w:cs="Arial"/>
          <w:color w:val="002060"/>
          <w:sz w:val="28"/>
          <w:szCs w:val="28"/>
        </w:rPr>
        <w:t>Educazione fisica</w:t>
      </w:r>
      <w:bookmarkEnd w:id="13"/>
      <w:r w:rsidRPr="00CE5FC8">
        <w:rPr>
          <w:rFonts w:ascii="Arial" w:hAnsi="Arial" w:cs="Arial"/>
          <w:color w:val="002060"/>
          <w:sz w:val="28"/>
          <w:szCs w:val="28"/>
        </w:rPr>
        <w:t xml:space="preserve"> </w:t>
      </w:r>
    </w:p>
    <w:p w:rsidR="00682D01" w:rsidRPr="008F5DA6" w:rsidRDefault="00682D01" w:rsidP="00682D01">
      <w:pPr>
        <w:rPr>
          <w:rFonts w:ascii="Arial" w:hAnsi="Arial" w:cs="Arial"/>
          <w:b/>
          <w:color w:val="002060"/>
          <w:sz w:val="24"/>
          <w:szCs w:val="24"/>
          <w:lang w:val="it-IT" w:eastAsia="es-ES" w:bidi="ar-SA"/>
        </w:rPr>
      </w:pPr>
    </w:p>
    <w:tbl>
      <w:tblPr>
        <w:tblW w:w="9498" w:type="dxa"/>
        <w:tblInd w:w="70" w:type="dxa"/>
        <w:tblCellMar>
          <w:left w:w="70" w:type="dxa"/>
          <w:right w:w="70" w:type="dxa"/>
        </w:tblCellMar>
        <w:tblLook w:val="0000" w:firstRow="0" w:lastRow="0" w:firstColumn="0" w:lastColumn="0" w:noHBand="0" w:noVBand="0"/>
      </w:tblPr>
      <w:tblGrid>
        <w:gridCol w:w="9498"/>
      </w:tblGrid>
      <w:tr w:rsidR="00682D01" w:rsidRPr="001B2E3A" w:rsidTr="00790B18">
        <w:trPr>
          <w:trHeight w:val="350"/>
        </w:trPr>
        <w:tc>
          <w:tcPr>
            <w:tcW w:w="9498" w:type="dxa"/>
            <w:shd w:val="clear" w:color="auto" w:fill="FFFFFF"/>
          </w:tcPr>
          <w:p w:rsidR="00682D01" w:rsidRPr="00CE5FC8" w:rsidRDefault="00682D01" w:rsidP="00790B18">
            <w:pPr>
              <w:pStyle w:val="Indicazioninormale"/>
              <w:spacing w:after="0"/>
              <w:rPr>
                <w:rFonts w:ascii="Arial" w:eastAsia="Times New Roman" w:hAnsi="Arial" w:cs="Arial"/>
                <w:b/>
                <w:i/>
                <w:color w:val="0070C0"/>
                <w:sz w:val="24"/>
                <w:szCs w:val="24"/>
                <w:lang w:val="it-IT"/>
              </w:rPr>
            </w:pPr>
            <w:r w:rsidRPr="00CE5FC8">
              <w:rPr>
                <w:rFonts w:ascii="Arial" w:eastAsia="Times New Roman" w:hAnsi="Arial" w:cs="Arial"/>
                <w:b/>
                <w:i/>
                <w:color w:val="0070C0"/>
                <w:sz w:val="24"/>
                <w:szCs w:val="24"/>
                <w:lang w:val="it-IT"/>
              </w:rPr>
              <w:t>Traguardi per lo sviluppo delle competenze al termine della scuola primaria</w:t>
            </w:r>
          </w:p>
          <w:p w:rsidR="00682D01" w:rsidRPr="008F5DA6" w:rsidRDefault="00682D01" w:rsidP="00790B18">
            <w:pPr>
              <w:pStyle w:val="Indicazioninormale"/>
              <w:spacing w:after="0"/>
              <w:rPr>
                <w:rFonts w:ascii="Arial" w:eastAsia="Times New Roman" w:hAnsi="Arial" w:cs="Arial"/>
                <w:b/>
                <w:sz w:val="24"/>
                <w:szCs w:val="24"/>
                <w:lang w:val="it-IT"/>
              </w:rPr>
            </w:pP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L’alunno acquisisce consapevolezza di sé attraverso la percezione del proprio corpo e la padronanza degli schemi motori e posturali nel continuo adattamento alle variabili spaziali e temporali contingenti.</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Utilizza il linguaggio corporeo e motorio per comunicare ed esprimere i propri stati d’animo, anche attraverso la drammatizzazione e le esperienze ritmico-musicali e coreutiche.</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 xml:space="preserve">Sperimenta una pluralità di esperienze che permettono di maturare competenze di </w:t>
            </w:r>
            <w:proofErr w:type="spellStart"/>
            <w:r w:rsidRPr="008F5DA6">
              <w:rPr>
                <w:rFonts w:ascii="Arial" w:eastAsia="Times New Roman" w:hAnsi="Arial" w:cs="Arial"/>
                <w:i/>
                <w:sz w:val="24"/>
                <w:szCs w:val="24"/>
                <w:lang w:val="it-IT"/>
              </w:rPr>
              <w:t>giocosport</w:t>
            </w:r>
            <w:proofErr w:type="spellEnd"/>
            <w:r w:rsidRPr="008F5DA6">
              <w:rPr>
                <w:rFonts w:ascii="Arial" w:eastAsia="Times New Roman" w:hAnsi="Arial" w:cs="Arial"/>
                <w:sz w:val="24"/>
                <w:szCs w:val="24"/>
                <w:lang w:val="it-IT"/>
              </w:rPr>
              <w:t xml:space="preserve"> anche come orientamento alla futura pratica sportiva. </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 xml:space="preserve">Sperimenta, in forma semplificata e progressivamente sempre più complessa, diverse gestualità tecniche. </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Agisce rispettando i criteri base di sicurezza per sé e per gli altri, sia nel movimento che nell’uso degli attrezzi e trasferisce tale competenza nell’ambiente scolastico ed extrascolastico.</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 xml:space="preserve">Riconosce alcuni essenziali principi relativi al proprio benessere psico-fisico legati alla cura del proprio corpo, a un corretto regime alimentare e alla prevenzione dell’uso di sostanze che inducono dipendenza. </w:t>
            </w:r>
          </w:p>
          <w:p w:rsidR="00682D01" w:rsidRPr="008F5DA6" w:rsidRDefault="00682D01" w:rsidP="00790B18">
            <w:pPr>
              <w:pStyle w:val="Indicazioninormale"/>
              <w:spacing w:after="0"/>
              <w:rPr>
                <w:rFonts w:ascii="Arial" w:eastAsia="Times New Roman" w:hAnsi="Arial" w:cs="Arial"/>
                <w:sz w:val="24"/>
                <w:szCs w:val="24"/>
                <w:lang w:val="it-IT"/>
              </w:rPr>
            </w:pPr>
            <w:r w:rsidRPr="008F5DA6">
              <w:rPr>
                <w:rFonts w:ascii="Arial" w:eastAsia="Times New Roman" w:hAnsi="Arial" w:cs="Arial"/>
                <w:sz w:val="24"/>
                <w:szCs w:val="24"/>
                <w:lang w:val="it-IT"/>
              </w:rPr>
              <w:t>Comprende, all’interno delle varie occasioni di gioco e di sport, il valore delle regole e l’importanza di rispettarle.</w:t>
            </w:r>
          </w:p>
        </w:tc>
      </w:tr>
    </w:tbl>
    <w:p w:rsidR="00682D01" w:rsidRPr="00B85B62" w:rsidRDefault="00682D01" w:rsidP="00682D01">
      <w:pPr>
        <w:pStyle w:val="Indicazioninormale"/>
        <w:spacing w:after="0"/>
        <w:rPr>
          <w:rFonts w:ascii="Arial" w:hAnsi="Arial" w:cs="Arial"/>
          <w:sz w:val="24"/>
          <w:szCs w:val="24"/>
          <w:lang w:val="it-IT"/>
        </w:rPr>
      </w:pPr>
    </w:p>
    <w:p w:rsidR="00682D01" w:rsidRPr="00B85B62" w:rsidRDefault="00682D01" w:rsidP="00682D01">
      <w:pPr>
        <w:spacing w:line="240" w:lineRule="auto"/>
        <w:jc w:val="center"/>
        <w:rPr>
          <w:rFonts w:ascii="Arial" w:hAnsi="Arial" w:cs="Arial"/>
          <w:b/>
          <w:color w:val="002060"/>
          <w:sz w:val="24"/>
          <w:szCs w:val="24"/>
          <w:lang w:val="it-IT" w:eastAsia="es-ES" w:bidi="ar-SA"/>
        </w:rPr>
      </w:pPr>
    </w:p>
    <w:p w:rsidR="00682D01" w:rsidRPr="008F5DA6" w:rsidRDefault="00682D01" w:rsidP="00682D01">
      <w:pPr>
        <w:jc w:val="center"/>
        <w:rPr>
          <w:rFonts w:ascii="Arial" w:hAnsi="Arial" w:cs="Arial"/>
          <w:b/>
          <w:color w:val="002060"/>
          <w:sz w:val="24"/>
          <w:szCs w:val="24"/>
          <w:lang w:val="it-IT" w:eastAsia="es-ES" w:bidi="ar-SA"/>
        </w:rPr>
      </w:pPr>
    </w:p>
    <w:tbl>
      <w:tblPr>
        <w:tblW w:w="9781" w:type="dxa"/>
        <w:tblInd w:w="70" w:type="dxa"/>
        <w:tblCellMar>
          <w:left w:w="70" w:type="dxa"/>
          <w:right w:w="70" w:type="dxa"/>
        </w:tblCellMar>
        <w:tblLook w:val="0000" w:firstRow="0" w:lastRow="0" w:firstColumn="0" w:lastColumn="0" w:noHBand="0" w:noVBand="0"/>
      </w:tblPr>
      <w:tblGrid>
        <w:gridCol w:w="9781"/>
      </w:tblGrid>
      <w:tr w:rsidR="00682D01" w:rsidRPr="001B2E3A" w:rsidTr="00790B18">
        <w:trPr>
          <w:trHeight w:val="416"/>
        </w:trPr>
        <w:tc>
          <w:tcPr>
            <w:tcW w:w="9781" w:type="dxa"/>
            <w:shd w:val="clear" w:color="auto" w:fill="FFFFFF"/>
          </w:tcPr>
          <w:p w:rsidR="00682D01" w:rsidRPr="00503B15" w:rsidRDefault="00682D01" w:rsidP="00790B18">
            <w:pPr>
              <w:pStyle w:val="Indicazioninormale"/>
              <w:spacing w:after="0"/>
              <w:ind w:right="326"/>
              <w:rPr>
                <w:rFonts w:ascii="Arial" w:eastAsia="Times New Roman" w:hAnsi="Arial" w:cs="Arial"/>
                <w:b/>
                <w:i/>
                <w:color w:val="0070C0"/>
                <w:sz w:val="24"/>
                <w:szCs w:val="24"/>
                <w:lang w:val="it-IT"/>
              </w:rPr>
            </w:pPr>
            <w:r w:rsidRPr="00503B15">
              <w:rPr>
                <w:rFonts w:ascii="Arial" w:eastAsia="Times New Roman" w:hAnsi="Arial" w:cs="Arial"/>
                <w:b/>
                <w:i/>
                <w:color w:val="0070C0"/>
                <w:sz w:val="24"/>
                <w:szCs w:val="24"/>
                <w:lang w:val="it-IT"/>
              </w:rPr>
              <w:t>Traguardi per lo sviluppo delle competenze al termine della scuola secondaria di primo grado</w:t>
            </w:r>
          </w:p>
          <w:p w:rsidR="00682D01" w:rsidRPr="008F5DA6" w:rsidRDefault="00682D01" w:rsidP="00790B18">
            <w:pPr>
              <w:pStyle w:val="Indicazioninormale"/>
              <w:spacing w:after="0"/>
              <w:ind w:right="326"/>
              <w:rPr>
                <w:rFonts w:ascii="Arial" w:eastAsia="Times New Roman" w:hAnsi="Arial" w:cs="Arial"/>
                <w:b/>
                <w:sz w:val="24"/>
                <w:szCs w:val="24"/>
                <w:lang w:val="it-IT"/>
              </w:rPr>
            </w:pPr>
          </w:p>
          <w:p w:rsidR="00682D01" w:rsidRPr="008F5DA6" w:rsidRDefault="00682D01" w:rsidP="00790B18">
            <w:pPr>
              <w:pStyle w:val="Indicazioninormale"/>
              <w:spacing w:after="0"/>
              <w:ind w:right="326"/>
              <w:rPr>
                <w:rFonts w:ascii="Arial" w:eastAsia="Times New Roman" w:hAnsi="Arial" w:cs="Arial"/>
                <w:sz w:val="24"/>
                <w:szCs w:val="24"/>
                <w:lang w:val="it-IT"/>
              </w:rPr>
            </w:pPr>
            <w:r w:rsidRPr="008F5DA6">
              <w:rPr>
                <w:rFonts w:ascii="Arial" w:eastAsia="Times New Roman" w:hAnsi="Arial" w:cs="Arial"/>
                <w:sz w:val="24"/>
                <w:szCs w:val="24"/>
                <w:lang w:val="it-IT"/>
              </w:rPr>
              <w:t xml:space="preserve">L’alunno è consapevole delle proprie competenze motorie sia nei punti di forza che nei limiti. </w:t>
            </w:r>
          </w:p>
          <w:p w:rsidR="00682D01" w:rsidRPr="008F5DA6" w:rsidRDefault="00682D01" w:rsidP="00790B18">
            <w:pPr>
              <w:pStyle w:val="Indicazioninormale"/>
              <w:spacing w:after="0"/>
              <w:ind w:right="326"/>
              <w:rPr>
                <w:rFonts w:ascii="Arial" w:eastAsia="Times New Roman" w:hAnsi="Arial" w:cs="Arial"/>
                <w:sz w:val="24"/>
                <w:szCs w:val="24"/>
                <w:lang w:val="it-IT"/>
              </w:rPr>
            </w:pPr>
            <w:r w:rsidRPr="008F5DA6">
              <w:rPr>
                <w:rFonts w:ascii="Arial" w:eastAsia="Times New Roman" w:hAnsi="Arial" w:cs="Arial"/>
                <w:sz w:val="24"/>
                <w:szCs w:val="24"/>
                <w:lang w:val="it-IT"/>
              </w:rPr>
              <w:t>Utilizza le abilità motorie e sportive acquisite adattando il movimento in situazione.</w:t>
            </w:r>
          </w:p>
          <w:p w:rsidR="00682D01" w:rsidRPr="008F5DA6" w:rsidRDefault="00682D01" w:rsidP="00790B18">
            <w:pPr>
              <w:pStyle w:val="Indicazioninormale"/>
              <w:spacing w:after="0"/>
              <w:ind w:right="326"/>
              <w:rPr>
                <w:rFonts w:ascii="Arial" w:eastAsia="Times New Roman" w:hAnsi="Arial" w:cs="Arial"/>
                <w:b/>
                <w:sz w:val="24"/>
                <w:szCs w:val="24"/>
                <w:lang w:val="it-IT"/>
              </w:rPr>
            </w:pPr>
            <w:r w:rsidRPr="008F5DA6">
              <w:rPr>
                <w:rFonts w:ascii="Arial" w:eastAsia="Times New Roman" w:hAnsi="Arial" w:cs="Arial"/>
                <w:sz w:val="24"/>
                <w:szCs w:val="24"/>
                <w:lang w:val="it-IT"/>
              </w:rPr>
              <w:t>Utilizza gli aspetti comunicativo-relazionali del linguaggio motorio per entrare in relazione con gli altri, praticando, inoltre, attivamente i valori sportivi (</w:t>
            </w:r>
            <w:r w:rsidRPr="008F5DA6">
              <w:rPr>
                <w:rFonts w:ascii="Arial" w:eastAsia="Times New Roman" w:hAnsi="Arial" w:cs="Arial"/>
                <w:i/>
                <w:sz w:val="24"/>
                <w:szCs w:val="24"/>
                <w:lang w:val="it-IT"/>
              </w:rPr>
              <w:t>fair – play</w:t>
            </w:r>
            <w:r w:rsidRPr="008F5DA6">
              <w:rPr>
                <w:rFonts w:ascii="Arial" w:eastAsia="Times New Roman" w:hAnsi="Arial" w:cs="Arial"/>
                <w:sz w:val="24"/>
                <w:szCs w:val="24"/>
                <w:lang w:val="it-IT"/>
              </w:rPr>
              <w:t>) come modalità di relazione quotidiana e di rispetto delle regole.</w:t>
            </w:r>
          </w:p>
          <w:p w:rsidR="00682D01" w:rsidRPr="008F5DA6" w:rsidRDefault="00682D01" w:rsidP="00790B18">
            <w:pPr>
              <w:pStyle w:val="Indicazioninormale"/>
              <w:spacing w:after="0"/>
              <w:ind w:right="326"/>
              <w:rPr>
                <w:rFonts w:ascii="Arial" w:eastAsia="Times New Roman" w:hAnsi="Arial" w:cs="Arial"/>
                <w:sz w:val="24"/>
                <w:szCs w:val="24"/>
                <w:lang w:val="it-IT"/>
              </w:rPr>
            </w:pPr>
            <w:r w:rsidRPr="008F5DA6">
              <w:rPr>
                <w:rFonts w:ascii="Arial" w:eastAsia="Times New Roman" w:hAnsi="Arial" w:cs="Arial"/>
                <w:sz w:val="24"/>
                <w:szCs w:val="24"/>
                <w:lang w:val="it-IT"/>
              </w:rPr>
              <w:t>Riconosce, ricerca e applica a se stesso comportamenti di promozione dello “star bene” in ordine a un sano stile di vita e alla prevenzione.</w:t>
            </w:r>
          </w:p>
          <w:p w:rsidR="00682D01" w:rsidRPr="008F5DA6" w:rsidRDefault="00682D01" w:rsidP="00790B18">
            <w:pPr>
              <w:pStyle w:val="Indicazioninormale"/>
              <w:spacing w:after="0"/>
              <w:ind w:right="326"/>
              <w:rPr>
                <w:rFonts w:ascii="Arial" w:eastAsia="Times New Roman" w:hAnsi="Arial" w:cs="Arial"/>
                <w:sz w:val="24"/>
                <w:szCs w:val="24"/>
                <w:lang w:val="it-IT"/>
              </w:rPr>
            </w:pPr>
            <w:r w:rsidRPr="008F5DA6">
              <w:rPr>
                <w:rFonts w:ascii="Arial" w:eastAsia="Times New Roman" w:hAnsi="Arial" w:cs="Arial"/>
                <w:sz w:val="24"/>
                <w:szCs w:val="24"/>
                <w:lang w:val="it-IT"/>
              </w:rPr>
              <w:t>Rispetta criteri base di sicurezza per sé e per gli altri.</w:t>
            </w:r>
          </w:p>
          <w:p w:rsidR="00682D01" w:rsidRPr="008F5DA6" w:rsidRDefault="00682D01" w:rsidP="00790B18">
            <w:pPr>
              <w:pStyle w:val="Indicazioninormale"/>
              <w:spacing w:after="0"/>
              <w:ind w:right="326"/>
              <w:rPr>
                <w:rFonts w:ascii="Arial" w:eastAsia="Times New Roman" w:hAnsi="Arial" w:cs="Arial"/>
                <w:sz w:val="24"/>
                <w:szCs w:val="24"/>
                <w:lang w:val="it-IT"/>
              </w:rPr>
            </w:pPr>
            <w:r w:rsidRPr="008F5DA6">
              <w:rPr>
                <w:rFonts w:ascii="Arial" w:eastAsia="Times New Roman" w:hAnsi="Arial" w:cs="Arial"/>
                <w:sz w:val="24"/>
                <w:szCs w:val="24"/>
                <w:lang w:val="it-IT"/>
              </w:rPr>
              <w:t xml:space="preserve">È capace di integrarsi nel gruppo, di assumersi responsabilità e di impegnarsi per il </w:t>
            </w:r>
            <w:r w:rsidRPr="008F5DA6">
              <w:rPr>
                <w:rFonts w:ascii="Arial" w:eastAsia="Times New Roman" w:hAnsi="Arial" w:cs="Arial"/>
                <w:sz w:val="24"/>
                <w:szCs w:val="24"/>
                <w:lang w:val="it-IT"/>
              </w:rPr>
              <w:lastRenderedPageBreak/>
              <w:t>bene comune.</w:t>
            </w:r>
          </w:p>
        </w:tc>
      </w:tr>
    </w:tbl>
    <w:p w:rsidR="00682D01" w:rsidRPr="00B85B62" w:rsidRDefault="00682D01" w:rsidP="00682D01">
      <w:pPr>
        <w:pStyle w:val="Indicazioninormale"/>
        <w:spacing w:after="0"/>
        <w:ind w:right="326"/>
        <w:rPr>
          <w:rFonts w:ascii="Arial" w:hAnsi="Arial" w:cs="Arial"/>
          <w:b/>
          <w:sz w:val="24"/>
          <w:szCs w:val="24"/>
          <w:lang w:val="it-IT"/>
        </w:rPr>
      </w:pPr>
    </w:p>
    <w:p w:rsidR="00682D01" w:rsidRPr="00CE5FC8" w:rsidRDefault="00682D01" w:rsidP="00682D01">
      <w:pPr>
        <w:pStyle w:val="Titolo3"/>
        <w:pBdr>
          <w:left w:val="none" w:sz="0" w:space="0" w:color="auto"/>
          <w:bottom w:val="none" w:sz="0" w:space="0" w:color="auto"/>
        </w:pBdr>
        <w:ind w:right="326"/>
        <w:rPr>
          <w:rStyle w:val="Titolo3Carattere"/>
          <w:rFonts w:ascii="Arial" w:hAnsi="Arial" w:cs="Arial"/>
          <w:color w:val="002060"/>
          <w:sz w:val="28"/>
          <w:szCs w:val="28"/>
        </w:rPr>
      </w:pPr>
      <w:bookmarkStart w:id="14" w:name="_Toc338779315"/>
      <w:r w:rsidRPr="00CE5FC8">
        <w:rPr>
          <w:rStyle w:val="Heading3Char"/>
          <w:rFonts w:ascii="Arial" w:hAnsi="Arial" w:cs="Arial"/>
          <w:b/>
          <w:smallCaps w:val="0"/>
          <w:color w:val="002060"/>
          <w:sz w:val="28"/>
          <w:szCs w:val="28"/>
          <w:lang w:val="it-IT"/>
        </w:rPr>
        <w:t>Tecnologia</w:t>
      </w:r>
      <w:bookmarkEnd w:id="14"/>
    </w:p>
    <w:p w:rsidR="00682D01" w:rsidRPr="008F5DA6" w:rsidRDefault="00682D01" w:rsidP="00682D01">
      <w:pPr>
        <w:jc w:val="center"/>
        <w:rPr>
          <w:rFonts w:ascii="Arial" w:hAnsi="Arial" w:cs="Arial"/>
          <w:b/>
          <w:color w:val="002060"/>
          <w:sz w:val="24"/>
          <w:szCs w:val="24"/>
          <w:lang w:eastAsia="es-ES" w:bidi="ar-SA"/>
        </w:rPr>
      </w:pPr>
    </w:p>
    <w:tbl>
      <w:tblPr>
        <w:tblW w:w="0" w:type="auto"/>
        <w:tblInd w:w="-15" w:type="dxa"/>
        <w:tblLayout w:type="fixed"/>
        <w:tblLook w:val="0000" w:firstRow="0" w:lastRow="0" w:firstColumn="0" w:lastColumn="0" w:noHBand="0" w:noVBand="0"/>
      </w:tblPr>
      <w:tblGrid>
        <w:gridCol w:w="9808"/>
      </w:tblGrid>
      <w:tr w:rsidR="00682D01" w:rsidRPr="001B2E3A" w:rsidTr="00790B18">
        <w:tc>
          <w:tcPr>
            <w:tcW w:w="9808" w:type="dxa"/>
          </w:tcPr>
          <w:p w:rsidR="00682D01" w:rsidRPr="00CE5FC8" w:rsidRDefault="00682D01" w:rsidP="00790B18">
            <w:pPr>
              <w:pStyle w:val="Indicazioninormale"/>
              <w:spacing w:after="0"/>
              <w:ind w:right="1133"/>
              <w:rPr>
                <w:rFonts w:ascii="Arial" w:eastAsia="Times New Roman" w:hAnsi="Arial" w:cs="Arial"/>
                <w:b/>
                <w:i/>
                <w:color w:val="0070C0"/>
                <w:sz w:val="24"/>
                <w:szCs w:val="24"/>
                <w:lang w:val="it-IT"/>
              </w:rPr>
            </w:pPr>
            <w:r w:rsidRPr="00CE5FC8">
              <w:rPr>
                <w:rFonts w:ascii="Arial" w:eastAsia="Times New Roman" w:hAnsi="Arial" w:cs="Arial"/>
                <w:b/>
                <w:i/>
                <w:color w:val="0070C0"/>
                <w:sz w:val="24"/>
                <w:szCs w:val="24"/>
                <w:lang w:val="it-IT"/>
              </w:rPr>
              <w:t>Traguardi per lo sviluppo delle competenze al termine della scuola primaria</w:t>
            </w:r>
          </w:p>
          <w:p w:rsidR="00682D01" w:rsidRPr="008F5DA6" w:rsidRDefault="00682D01" w:rsidP="00790B18">
            <w:pPr>
              <w:pStyle w:val="Indicazioninormale"/>
              <w:spacing w:after="0"/>
              <w:ind w:right="217"/>
              <w:rPr>
                <w:rFonts w:ascii="Arial" w:eastAsia="Times New Roman" w:hAnsi="Arial" w:cs="Arial"/>
                <w:sz w:val="24"/>
                <w:szCs w:val="24"/>
                <w:lang w:val="it-IT"/>
              </w:rPr>
            </w:pP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L’alunno riconosce e identifica nell’ambiente che lo circonda elementi e fenomeni di tipo artificiale.</w:t>
            </w: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È a conoscenza di alcuni processi di trasformazione di risorse e di consumo di energia, e del relativo impatto ambientale.</w:t>
            </w: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Conosce e utilizza semplici oggetti e strumenti di uso quotidiano ed è in grado di descriverne la funzione principale e la struttura e di spiegarne il funzionamento.</w:t>
            </w: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Sa ricavare informazioni utili su proprietà e caratteristiche di beni o servizi leggendo etichette, volantini o altra documentazione tecnica e commerciale.</w:t>
            </w: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 xml:space="preserve">Si orienta tra i diversi mezzi di comunicazione ed è in grado di farne un uso adeguato a seconda delle diverse situazioni. </w:t>
            </w: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Produce semplici modelli o rappresentazioni grafiche del proprio operato utilizzando elementi del disegno tecnico o strumenti multimediali.</w:t>
            </w:r>
          </w:p>
          <w:p w:rsidR="00682D01" w:rsidRPr="008F5DA6" w:rsidRDefault="00682D01" w:rsidP="00790B18">
            <w:pPr>
              <w:pStyle w:val="Indicazioninormale"/>
              <w:spacing w:after="0"/>
              <w:ind w:right="37"/>
              <w:rPr>
                <w:rFonts w:ascii="Arial" w:eastAsia="Times New Roman" w:hAnsi="Arial" w:cs="Arial"/>
                <w:sz w:val="24"/>
                <w:szCs w:val="24"/>
                <w:lang w:val="it-IT"/>
              </w:rPr>
            </w:pPr>
            <w:r w:rsidRPr="008F5DA6">
              <w:rPr>
                <w:rFonts w:ascii="Arial" w:eastAsia="Times New Roman" w:hAnsi="Arial" w:cs="Arial"/>
                <w:sz w:val="24"/>
                <w:szCs w:val="24"/>
                <w:lang w:val="it-IT"/>
              </w:rPr>
              <w:t>Inizia a riconoscere in modo critico le caratteristiche, le funzioni e i limiti della tecnologia attuale.</w:t>
            </w:r>
          </w:p>
        </w:tc>
      </w:tr>
    </w:tbl>
    <w:p w:rsidR="00682D01" w:rsidRPr="00B85B62" w:rsidRDefault="00682D01" w:rsidP="00682D01">
      <w:pPr>
        <w:pStyle w:val="Indicazioninormale"/>
        <w:spacing w:after="0"/>
        <w:rPr>
          <w:rFonts w:ascii="Arial" w:hAnsi="Arial" w:cs="Arial"/>
          <w:sz w:val="24"/>
          <w:szCs w:val="24"/>
          <w:lang w:val="it-IT"/>
        </w:rPr>
      </w:pPr>
    </w:p>
    <w:p w:rsidR="00682D01" w:rsidRPr="00CE5FC8" w:rsidRDefault="00682D01" w:rsidP="00682D01">
      <w:pPr>
        <w:pStyle w:val="Indicazioninormale"/>
        <w:spacing w:after="0"/>
        <w:ind w:right="37"/>
        <w:rPr>
          <w:rFonts w:ascii="Arial" w:eastAsia="Times New Roman" w:hAnsi="Arial" w:cs="Arial"/>
          <w:b/>
          <w:i/>
          <w:color w:val="0070C0"/>
          <w:sz w:val="24"/>
          <w:szCs w:val="24"/>
          <w:lang w:val="it-IT"/>
        </w:rPr>
      </w:pPr>
      <w:r w:rsidRPr="00CE5FC8">
        <w:rPr>
          <w:rFonts w:ascii="Arial" w:eastAsia="Times New Roman" w:hAnsi="Arial" w:cs="Arial"/>
          <w:b/>
          <w:i/>
          <w:color w:val="0070C0"/>
          <w:sz w:val="24"/>
          <w:szCs w:val="24"/>
          <w:lang w:val="it-IT"/>
        </w:rPr>
        <w:t>Traguardi per lo sviluppo delle competenze al termine della scuola secondaria di primo grado</w:t>
      </w:r>
    </w:p>
    <w:p w:rsidR="00682D01" w:rsidRPr="00CE5FC8" w:rsidRDefault="00682D01" w:rsidP="00682D01">
      <w:pPr>
        <w:pStyle w:val="Indicazioninormale"/>
        <w:spacing w:after="0"/>
        <w:ind w:right="37"/>
        <w:rPr>
          <w:rFonts w:ascii="Arial" w:eastAsia="Times New Roman" w:hAnsi="Arial" w:cs="Arial"/>
          <w:b/>
          <w:i/>
          <w:color w:val="0070C0"/>
          <w:sz w:val="24"/>
          <w:szCs w:val="24"/>
          <w:lang w:val="it-IT"/>
        </w:rPr>
      </w:pP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L’alunno riconosce nell’ambiente che lo circonda i principali sistemi tecnologici e le molteplici relazioni che essi stabiliscono con gli esseri viventi e gli altri elementi naturali.</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Conosce i principali processi di trasformazione di risorse o di produzione di beni e riconosce le diverse forme di energia coinvolte.</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È in grado di ipotizzare le possibili conseguenze di una decisione o di una scelta di tipo tecnologico, riconoscendo in ogni innovazione opportunità e rischi.</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Conosce e utilizza oggetti, strumenti e macchine di uso comune ed è in grado di classificarli e di descriverne la funzione in relazione alla forma, alla struttura e ai materiali.</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Utilizza adeguate risorse materiali, informative e organizzative per la progettazione e la realizzazione di semplici prodotti, anche di tipo digitale.</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Ricava dalla lettura e dall’analisi di testi o tabelle informazioni sui beni o sui servizi disponibili sul mercato, in modo da esprimere valutazioni rispetto a criteri di tipo diverso.</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Conosce le proprietà e le caratteristiche dei diversi mezzi di comunicazione ed è in grado di farne un uso efficace e responsabile rispetto alle proprie necessità di studio e socializzazione.</w:t>
      </w:r>
    </w:p>
    <w:p w:rsidR="00682D01" w:rsidRPr="00CE5FC8" w:rsidRDefault="00682D01" w:rsidP="00682D01">
      <w:pPr>
        <w:pStyle w:val="Indicazioninormale"/>
        <w:spacing w:after="0"/>
        <w:ind w:right="37"/>
        <w:rPr>
          <w:rFonts w:ascii="Arial" w:eastAsia="Times New Roman" w:hAnsi="Arial" w:cs="Arial"/>
          <w:sz w:val="24"/>
          <w:szCs w:val="24"/>
          <w:lang w:val="it-IT"/>
        </w:rPr>
      </w:pPr>
      <w:r w:rsidRPr="00CE5FC8">
        <w:rPr>
          <w:rFonts w:ascii="Arial" w:eastAsia="Times New Roman" w:hAnsi="Arial" w:cs="Arial"/>
          <w:sz w:val="24"/>
          <w:szCs w:val="24"/>
          <w:lang w:val="it-IT"/>
        </w:rPr>
        <w:t>Sa utilizzare comunicazioni procedurali e istruzioni tecniche per eseguire, in maniera metodica e razionale, compiti operativi complessi, anche collaborando e cooperando con i compagni.</w:t>
      </w:r>
    </w:p>
    <w:p w:rsidR="00682D01" w:rsidRPr="008F5DA6" w:rsidRDefault="00682D01" w:rsidP="00682D01">
      <w:pPr>
        <w:spacing w:line="240" w:lineRule="auto"/>
        <w:jc w:val="center"/>
        <w:rPr>
          <w:rFonts w:ascii="Arial" w:hAnsi="Arial" w:cs="Arial"/>
          <w:sz w:val="24"/>
          <w:szCs w:val="24"/>
          <w:lang w:val="it-IT"/>
        </w:rPr>
      </w:pPr>
      <w:r w:rsidRPr="00CE5FC8">
        <w:rPr>
          <w:rFonts w:ascii="Arial" w:hAnsi="Arial" w:cs="Arial"/>
          <w:i w:val="0"/>
          <w:sz w:val="24"/>
          <w:szCs w:val="24"/>
          <w:lang w:val="it-IT"/>
        </w:rPr>
        <w:t xml:space="preserve">Progetta e realizza rappresentazioni grafiche o </w:t>
      </w:r>
      <w:proofErr w:type="spellStart"/>
      <w:r w:rsidRPr="00CE5FC8">
        <w:rPr>
          <w:rFonts w:ascii="Arial" w:hAnsi="Arial" w:cs="Arial"/>
          <w:i w:val="0"/>
          <w:sz w:val="24"/>
          <w:szCs w:val="24"/>
          <w:lang w:val="it-IT"/>
        </w:rPr>
        <w:t>infografiche</w:t>
      </w:r>
      <w:proofErr w:type="spellEnd"/>
      <w:r w:rsidRPr="00CE5FC8">
        <w:rPr>
          <w:rFonts w:ascii="Arial" w:hAnsi="Arial" w:cs="Arial"/>
          <w:i w:val="0"/>
          <w:sz w:val="24"/>
          <w:szCs w:val="24"/>
          <w:lang w:val="it-IT"/>
        </w:rPr>
        <w:t>, relative alla struttura e al funzionamento di sistemi materiali o immateriali, utilizzando elementi del disegno tecnico o altri linguaggi multimediali e di programmazione</w:t>
      </w:r>
      <w:r w:rsidRPr="008F5DA6">
        <w:rPr>
          <w:rFonts w:ascii="Arial" w:hAnsi="Arial" w:cs="Arial"/>
          <w:sz w:val="24"/>
          <w:szCs w:val="24"/>
          <w:lang w:val="it-IT"/>
        </w:rPr>
        <w:t>.</w:t>
      </w:r>
    </w:p>
    <w:p w:rsidR="00682D01" w:rsidRDefault="00682D01" w:rsidP="00682D01">
      <w:pPr>
        <w:ind w:firstLine="284"/>
        <w:jc w:val="both"/>
        <w:rPr>
          <w:rFonts w:ascii="Arial" w:hAnsi="Arial" w:cs="Arial"/>
          <w:b/>
          <w:bCs/>
          <w:smallCaps/>
          <w:color w:val="002060"/>
          <w:sz w:val="28"/>
          <w:szCs w:val="28"/>
          <w:lang w:val="it-IT"/>
        </w:rPr>
      </w:pPr>
    </w:p>
    <w:p w:rsidR="00682D01" w:rsidRDefault="00682D01" w:rsidP="00682D01">
      <w:pPr>
        <w:ind w:firstLine="284"/>
        <w:jc w:val="both"/>
        <w:rPr>
          <w:rFonts w:ascii="Arial" w:hAnsi="Arial" w:cs="Arial"/>
          <w:b/>
          <w:bCs/>
          <w:smallCaps/>
          <w:color w:val="002060"/>
          <w:sz w:val="28"/>
          <w:szCs w:val="28"/>
          <w:lang w:val="it-IT"/>
        </w:rPr>
      </w:pPr>
    </w:p>
    <w:p w:rsidR="00682D01" w:rsidRPr="00CE5FC8" w:rsidRDefault="00682D01" w:rsidP="00682D01">
      <w:pPr>
        <w:ind w:firstLine="284"/>
        <w:jc w:val="both"/>
        <w:rPr>
          <w:rFonts w:ascii="Arial" w:hAnsi="Arial" w:cs="Arial"/>
          <w:b/>
          <w:bCs/>
          <w:smallCaps/>
          <w:color w:val="002060"/>
          <w:sz w:val="28"/>
          <w:szCs w:val="28"/>
          <w:lang w:val="it-IT"/>
        </w:rPr>
      </w:pPr>
      <w:r w:rsidRPr="00CE5FC8">
        <w:rPr>
          <w:rFonts w:ascii="Arial" w:hAnsi="Arial" w:cs="Arial"/>
          <w:b/>
          <w:bCs/>
          <w:smallCaps/>
          <w:color w:val="002060"/>
          <w:sz w:val="28"/>
          <w:szCs w:val="28"/>
          <w:lang w:val="it-IT"/>
        </w:rPr>
        <w:lastRenderedPageBreak/>
        <w:t>Religione cattolica</w:t>
      </w:r>
    </w:p>
    <w:p w:rsidR="00682D01" w:rsidRPr="00503B15" w:rsidRDefault="00682D01" w:rsidP="00682D01">
      <w:pPr>
        <w:jc w:val="both"/>
        <w:rPr>
          <w:rFonts w:ascii="Arial" w:hAnsi="Arial" w:cs="Arial"/>
          <w:b/>
          <w:bCs/>
          <w:color w:val="0070C0"/>
          <w:sz w:val="24"/>
          <w:szCs w:val="24"/>
          <w:lang w:val="it-IT"/>
        </w:rPr>
      </w:pPr>
      <w:r w:rsidRPr="00503B15">
        <w:rPr>
          <w:rFonts w:ascii="Arial" w:hAnsi="Arial" w:cs="Arial"/>
          <w:b/>
          <w:bCs/>
          <w:color w:val="0070C0"/>
          <w:sz w:val="24"/>
          <w:szCs w:val="24"/>
          <w:lang w:val="it-IT"/>
        </w:rPr>
        <w:t>Traguardi per lo sviluppo delle competenze al termine della scuola primaria</w:t>
      </w:r>
    </w:p>
    <w:p w:rsidR="00682D01" w:rsidRPr="00503B15" w:rsidRDefault="00682D01" w:rsidP="00682D01">
      <w:pPr>
        <w:spacing w:line="240" w:lineRule="auto"/>
        <w:jc w:val="both"/>
        <w:rPr>
          <w:rFonts w:ascii="Arial" w:hAnsi="Arial" w:cs="Arial"/>
          <w:i w:val="0"/>
          <w:sz w:val="24"/>
          <w:szCs w:val="24"/>
          <w:lang w:val="it-IT"/>
        </w:rPr>
      </w:pPr>
      <w:r>
        <w:rPr>
          <w:rFonts w:ascii="Arial" w:hAnsi="Arial" w:cs="Arial"/>
          <w:sz w:val="24"/>
          <w:szCs w:val="24"/>
          <w:lang w:val="it-IT"/>
        </w:rPr>
        <w:t xml:space="preserve">   </w:t>
      </w:r>
      <w:r w:rsidRPr="00503B15">
        <w:rPr>
          <w:rFonts w:ascii="Arial" w:hAnsi="Arial" w:cs="Arial"/>
          <w:i w:val="0"/>
          <w:sz w:val="24"/>
          <w:szCs w:val="24"/>
          <w:lang w:val="it-IT"/>
        </w:rPr>
        <w:t>L’alunno riflette su Dio Creatore e Padre, sui dati fondamentali della vita di Gesù e sa collegare i contenuti principali del suo insegnamento alle tradizioni dell’ambiente in cui vive; riconosce il significato cristiano del Natale e della Pasqua, traendone motivo per interrogarsi sul valore di tali festività nell’esperienza personale, familiare e sociale.</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Riconosce che la Bibbia è il libro sacro per cristiani ed ebrei e documento fondamentale della nostra cultura, sapendola distinguere da altre tipologie di testi, tra cui quelli di altre religioni; identifica le caratteristiche essenziali di un brano biblico, sa farsi accompagnare nell’analisi delle pagine a lui più accessibili, per collegarle alla propria esperienza.</w:t>
      </w:r>
    </w:p>
    <w:p w:rsidR="00682D01" w:rsidRPr="00503B15" w:rsidRDefault="00682D01" w:rsidP="00682D01">
      <w:pPr>
        <w:spacing w:line="240" w:lineRule="auto"/>
        <w:ind w:firstLine="284"/>
        <w:jc w:val="both"/>
        <w:rPr>
          <w:rFonts w:ascii="Arial" w:hAnsi="Arial" w:cs="Arial"/>
          <w:i w:val="0"/>
          <w:sz w:val="24"/>
          <w:szCs w:val="24"/>
          <w:lang w:val="it-IT"/>
        </w:rPr>
      </w:pPr>
      <w:r w:rsidRPr="00503B15">
        <w:rPr>
          <w:rFonts w:ascii="Arial" w:hAnsi="Arial" w:cs="Arial"/>
          <w:i w:val="0"/>
          <w:sz w:val="24"/>
          <w:szCs w:val="24"/>
          <w:lang w:val="it-IT"/>
        </w:rPr>
        <w:t>Si confronta con l’esperienza religiosa e distingue la specificità della proposta di salvezza del cristianesimo; identifica nella Chiesa la comunità di coloro che credono in Gesù Cristo e si impegnano per mettere in pratica il suo insegnamento; coglie il significato dei Sacramenti e si interroga sul valore che essi hanno nella vita dei cristiani.</w:t>
      </w:r>
    </w:p>
    <w:p w:rsidR="00682D01" w:rsidRDefault="00682D01" w:rsidP="00682D01">
      <w:pPr>
        <w:rPr>
          <w:rFonts w:ascii="Arial" w:hAnsi="Arial" w:cs="Arial"/>
          <w:b/>
          <w:color w:val="002060"/>
          <w:sz w:val="32"/>
          <w:szCs w:val="32"/>
          <w:lang w:val="it-IT" w:eastAsia="es-ES" w:bidi="ar-SA"/>
        </w:rPr>
      </w:pPr>
    </w:p>
    <w:p w:rsidR="00682D01" w:rsidRDefault="00682D01" w:rsidP="00682D01">
      <w:pPr>
        <w:rPr>
          <w:rFonts w:ascii="Arial" w:hAnsi="Arial" w:cs="Arial"/>
          <w:b/>
          <w:color w:val="002060"/>
          <w:sz w:val="32"/>
          <w:szCs w:val="32"/>
          <w:lang w:val="it-IT" w:eastAsia="es-ES" w:bidi="ar-SA"/>
        </w:rPr>
      </w:pPr>
    </w:p>
    <w:p w:rsidR="00682D01" w:rsidRPr="00682D01" w:rsidRDefault="00682D01" w:rsidP="00682D01">
      <w:pPr>
        <w:rPr>
          <w:rFonts w:ascii="Arial" w:hAnsi="Arial" w:cs="Arial"/>
          <w:b/>
          <w:bCs/>
          <w:sz w:val="24"/>
          <w:szCs w:val="24"/>
          <w:lang w:val="it-IT"/>
        </w:rPr>
      </w:pPr>
    </w:p>
    <w:p w:rsidR="00006044" w:rsidRPr="00682D01" w:rsidRDefault="00006044">
      <w:pPr>
        <w:rPr>
          <w:sz w:val="24"/>
          <w:szCs w:val="24"/>
          <w:lang w:val="it-IT"/>
        </w:rPr>
      </w:pPr>
    </w:p>
    <w:sectPr w:rsidR="00006044" w:rsidRPr="00682D01" w:rsidSect="00682D01">
      <w:pgSz w:w="11906" w:h="16838" w:code="9"/>
      <w:pgMar w:top="1417" w:right="70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meriGarmnd BT">
    <w:altName w:val="Times New Roman"/>
    <w:panose1 w:val="00000000000000000000"/>
    <w:charset w:val="00"/>
    <w:family w:val="roman"/>
    <w:notTrueType/>
    <w:pitch w:val="variable"/>
    <w:sig w:usb0="00000003" w:usb1="00000000" w:usb2="00000000" w:usb3="00000000" w:csb0="00000001" w:csb1="00000000"/>
  </w:font>
  <w:font w:name="ComicSansMS,Bold">
    <w:charset w:val="00"/>
    <w:family w:val="auto"/>
    <w:pitch w:val="default"/>
  </w:font>
  <w:font w:name="ComicSansMS">
    <w:charset w:val="00"/>
    <w:family w:val="auto"/>
    <w:pitch w:val="default"/>
  </w:font>
  <w:font w:name="HelveticaNeue-Medium">
    <w:charset w:val="00"/>
    <w:family w:val="swiss"/>
    <w:pitch w:val="default"/>
  </w:font>
  <w:font w:name="HelveticaNeue-Light">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2"/>
  </w:compat>
  <w:rsids>
    <w:rsidRoot w:val="00682D01"/>
    <w:rsid w:val="00005543"/>
    <w:rsid w:val="00006044"/>
    <w:rsid w:val="00015C49"/>
    <w:rsid w:val="00025677"/>
    <w:rsid w:val="00036949"/>
    <w:rsid w:val="000A1100"/>
    <w:rsid w:val="000A13AA"/>
    <w:rsid w:val="000B54A3"/>
    <w:rsid w:val="000F7F0D"/>
    <w:rsid w:val="001036E9"/>
    <w:rsid w:val="0014234C"/>
    <w:rsid w:val="00147D90"/>
    <w:rsid w:val="001701DF"/>
    <w:rsid w:val="00172C93"/>
    <w:rsid w:val="0017320C"/>
    <w:rsid w:val="001744BC"/>
    <w:rsid w:val="00177781"/>
    <w:rsid w:val="00181A17"/>
    <w:rsid w:val="00186CEE"/>
    <w:rsid w:val="001936BF"/>
    <w:rsid w:val="001951C5"/>
    <w:rsid w:val="001A7C7C"/>
    <w:rsid w:val="001B2E3A"/>
    <w:rsid w:val="001B4613"/>
    <w:rsid w:val="001B4EF8"/>
    <w:rsid w:val="001C0D61"/>
    <w:rsid w:val="001C7A88"/>
    <w:rsid w:val="001D0382"/>
    <w:rsid w:val="001F6797"/>
    <w:rsid w:val="00202A77"/>
    <w:rsid w:val="002148A9"/>
    <w:rsid w:val="00225E97"/>
    <w:rsid w:val="00243BFF"/>
    <w:rsid w:val="002576D8"/>
    <w:rsid w:val="00266454"/>
    <w:rsid w:val="002667ED"/>
    <w:rsid w:val="00271786"/>
    <w:rsid w:val="0029505E"/>
    <w:rsid w:val="002B5B52"/>
    <w:rsid w:val="002C1B6C"/>
    <w:rsid w:val="002F4E3A"/>
    <w:rsid w:val="002F5B60"/>
    <w:rsid w:val="002F5E5C"/>
    <w:rsid w:val="00303186"/>
    <w:rsid w:val="003264A3"/>
    <w:rsid w:val="00327E8C"/>
    <w:rsid w:val="003530F8"/>
    <w:rsid w:val="00371B5E"/>
    <w:rsid w:val="003725B0"/>
    <w:rsid w:val="003747E5"/>
    <w:rsid w:val="00376CA8"/>
    <w:rsid w:val="00381997"/>
    <w:rsid w:val="00382854"/>
    <w:rsid w:val="003B3D4A"/>
    <w:rsid w:val="003C2300"/>
    <w:rsid w:val="003C3E32"/>
    <w:rsid w:val="003D03DE"/>
    <w:rsid w:val="003D2C52"/>
    <w:rsid w:val="003D5D88"/>
    <w:rsid w:val="003D6D34"/>
    <w:rsid w:val="003F503D"/>
    <w:rsid w:val="003F71FC"/>
    <w:rsid w:val="00416C06"/>
    <w:rsid w:val="004362F6"/>
    <w:rsid w:val="00456942"/>
    <w:rsid w:val="00457F0F"/>
    <w:rsid w:val="004739A0"/>
    <w:rsid w:val="00491026"/>
    <w:rsid w:val="004A38ED"/>
    <w:rsid w:val="004B75C9"/>
    <w:rsid w:val="004D2C94"/>
    <w:rsid w:val="004E453D"/>
    <w:rsid w:val="005111C6"/>
    <w:rsid w:val="00531C12"/>
    <w:rsid w:val="00535C6D"/>
    <w:rsid w:val="00557377"/>
    <w:rsid w:val="00564843"/>
    <w:rsid w:val="00564B7D"/>
    <w:rsid w:val="00580C58"/>
    <w:rsid w:val="005B2ABF"/>
    <w:rsid w:val="005C35F3"/>
    <w:rsid w:val="005C4448"/>
    <w:rsid w:val="005C71A8"/>
    <w:rsid w:val="005D0F64"/>
    <w:rsid w:val="005E0AE3"/>
    <w:rsid w:val="00601BF1"/>
    <w:rsid w:val="006317EA"/>
    <w:rsid w:val="00651C19"/>
    <w:rsid w:val="00656EE0"/>
    <w:rsid w:val="00660192"/>
    <w:rsid w:val="006646E9"/>
    <w:rsid w:val="00670A8E"/>
    <w:rsid w:val="006824C6"/>
    <w:rsid w:val="00682D01"/>
    <w:rsid w:val="00697C58"/>
    <w:rsid w:val="006A512E"/>
    <w:rsid w:val="006B48E5"/>
    <w:rsid w:val="006C7B2C"/>
    <w:rsid w:val="006E78EF"/>
    <w:rsid w:val="0071797E"/>
    <w:rsid w:val="00742421"/>
    <w:rsid w:val="0075418B"/>
    <w:rsid w:val="007907CF"/>
    <w:rsid w:val="00791D7A"/>
    <w:rsid w:val="0079743F"/>
    <w:rsid w:val="007A7100"/>
    <w:rsid w:val="007B3D73"/>
    <w:rsid w:val="007D60D6"/>
    <w:rsid w:val="00835F01"/>
    <w:rsid w:val="00840ADC"/>
    <w:rsid w:val="008422FC"/>
    <w:rsid w:val="00851234"/>
    <w:rsid w:val="0085476A"/>
    <w:rsid w:val="00881105"/>
    <w:rsid w:val="00884845"/>
    <w:rsid w:val="00885BF2"/>
    <w:rsid w:val="00886942"/>
    <w:rsid w:val="00892CBC"/>
    <w:rsid w:val="00896D70"/>
    <w:rsid w:val="008A6FFA"/>
    <w:rsid w:val="008B26D7"/>
    <w:rsid w:val="008E040A"/>
    <w:rsid w:val="008E2CCD"/>
    <w:rsid w:val="008E4B2F"/>
    <w:rsid w:val="008F1115"/>
    <w:rsid w:val="00907BAD"/>
    <w:rsid w:val="0092252E"/>
    <w:rsid w:val="0097615D"/>
    <w:rsid w:val="00987502"/>
    <w:rsid w:val="009A18E5"/>
    <w:rsid w:val="009D420C"/>
    <w:rsid w:val="009E31D3"/>
    <w:rsid w:val="009F0B97"/>
    <w:rsid w:val="00A14FBF"/>
    <w:rsid w:val="00A253B8"/>
    <w:rsid w:val="00A3337F"/>
    <w:rsid w:val="00A35DA7"/>
    <w:rsid w:val="00A43D02"/>
    <w:rsid w:val="00A60989"/>
    <w:rsid w:val="00AB4C3A"/>
    <w:rsid w:val="00AB75A2"/>
    <w:rsid w:val="00AC534C"/>
    <w:rsid w:val="00AD1C5D"/>
    <w:rsid w:val="00AE2FA1"/>
    <w:rsid w:val="00B228B4"/>
    <w:rsid w:val="00B24ACC"/>
    <w:rsid w:val="00B33342"/>
    <w:rsid w:val="00B40760"/>
    <w:rsid w:val="00B438EE"/>
    <w:rsid w:val="00B46691"/>
    <w:rsid w:val="00B56894"/>
    <w:rsid w:val="00B62CA6"/>
    <w:rsid w:val="00B8033F"/>
    <w:rsid w:val="00B86E6E"/>
    <w:rsid w:val="00B872F9"/>
    <w:rsid w:val="00BB6F1E"/>
    <w:rsid w:val="00BC6856"/>
    <w:rsid w:val="00BE1309"/>
    <w:rsid w:val="00BF137B"/>
    <w:rsid w:val="00BF3166"/>
    <w:rsid w:val="00C2552A"/>
    <w:rsid w:val="00C3116C"/>
    <w:rsid w:val="00C4456A"/>
    <w:rsid w:val="00C66751"/>
    <w:rsid w:val="00C70689"/>
    <w:rsid w:val="00C80D70"/>
    <w:rsid w:val="00C87A76"/>
    <w:rsid w:val="00C95942"/>
    <w:rsid w:val="00CD44E3"/>
    <w:rsid w:val="00CE553E"/>
    <w:rsid w:val="00D05D26"/>
    <w:rsid w:val="00D079BA"/>
    <w:rsid w:val="00D1000D"/>
    <w:rsid w:val="00D1197B"/>
    <w:rsid w:val="00D60DF1"/>
    <w:rsid w:val="00D65B3E"/>
    <w:rsid w:val="00D75485"/>
    <w:rsid w:val="00D80C40"/>
    <w:rsid w:val="00D86FB8"/>
    <w:rsid w:val="00D87622"/>
    <w:rsid w:val="00D90B71"/>
    <w:rsid w:val="00D90BAF"/>
    <w:rsid w:val="00D9461B"/>
    <w:rsid w:val="00D96D08"/>
    <w:rsid w:val="00DA15FC"/>
    <w:rsid w:val="00DC3DBD"/>
    <w:rsid w:val="00DD6639"/>
    <w:rsid w:val="00DE50EF"/>
    <w:rsid w:val="00DE5EB0"/>
    <w:rsid w:val="00DF263E"/>
    <w:rsid w:val="00DF4CD1"/>
    <w:rsid w:val="00E457C2"/>
    <w:rsid w:val="00E54D8B"/>
    <w:rsid w:val="00E55487"/>
    <w:rsid w:val="00E66150"/>
    <w:rsid w:val="00E73DA7"/>
    <w:rsid w:val="00E742ED"/>
    <w:rsid w:val="00E754C4"/>
    <w:rsid w:val="00E96210"/>
    <w:rsid w:val="00E97149"/>
    <w:rsid w:val="00EB52C9"/>
    <w:rsid w:val="00EC1F98"/>
    <w:rsid w:val="00EC378A"/>
    <w:rsid w:val="00ED36E7"/>
    <w:rsid w:val="00ED3F2E"/>
    <w:rsid w:val="00EF3460"/>
    <w:rsid w:val="00F03794"/>
    <w:rsid w:val="00F0747F"/>
    <w:rsid w:val="00F126E6"/>
    <w:rsid w:val="00F42CB8"/>
    <w:rsid w:val="00F50C66"/>
    <w:rsid w:val="00FA0C57"/>
    <w:rsid w:val="00FA0EDB"/>
    <w:rsid w:val="00FA427A"/>
    <w:rsid w:val="00FA6CDE"/>
    <w:rsid w:val="00FB26A9"/>
    <w:rsid w:val="00FC5525"/>
    <w:rsid w:val="00FC6406"/>
    <w:rsid w:val="00FD3044"/>
    <w:rsid w:val="00FD7573"/>
    <w:rsid w:val="00FE795C"/>
    <w:rsid w:val="00FF17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82D01"/>
    <w:pPr>
      <w:spacing w:after="200" w:line="288" w:lineRule="auto"/>
    </w:pPr>
    <w:rPr>
      <w:i/>
      <w:iCs/>
      <w:lang w:val="en-US" w:eastAsia="en-US" w:bidi="en-US"/>
    </w:rPr>
  </w:style>
  <w:style w:type="paragraph" w:styleId="Titolo1">
    <w:name w:val="heading 1"/>
    <w:basedOn w:val="Normale"/>
    <w:next w:val="Normale"/>
    <w:link w:val="Titolo1Carattere"/>
    <w:uiPriority w:val="9"/>
    <w:qFormat/>
    <w:rsid w:val="00F42CB8"/>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heme="majorEastAsia" w:hAnsi="Cambria" w:cstheme="majorBidi"/>
      <w:b/>
      <w:bCs/>
      <w:color w:val="622423"/>
      <w:lang w:val="es-ES" w:eastAsia="es-ES" w:bidi="ar-SA"/>
    </w:rPr>
  </w:style>
  <w:style w:type="paragraph" w:styleId="Titolo2">
    <w:name w:val="heading 2"/>
    <w:aliases w:val=" Carattere"/>
    <w:basedOn w:val="Normale"/>
    <w:next w:val="Normale"/>
    <w:link w:val="Titolo2Carattere"/>
    <w:uiPriority w:val="9"/>
    <w:unhideWhenUsed/>
    <w:qFormat/>
    <w:rsid w:val="00F42CB8"/>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heme="majorEastAsia" w:hAnsi="Cambria" w:cstheme="majorBidi"/>
      <w:b/>
      <w:bCs/>
      <w:color w:val="943634"/>
      <w:lang w:val="es-ES" w:eastAsia="es-ES" w:bidi="ar-SA"/>
    </w:rPr>
  </w:style>
  <w:style w:type="paragraph" w:styleId="Titolo3">
    <w:name w:val="heading 3"/>
    <w:basedOn w:val="Normale"/>
    <w:next w:val="Normale"/>
    <w:link w:val="Titolo3Carattere"/>
    <w:uiPriority w:val="9"/>
    <w:unhideWhenUsed/>
    <w:qFormat/>
    <w:rsid w:val="00F42CB8"/>
    <w:pPr>
      <w:pBdr>
        <w:left w:val="single" w:sz="48" w:space="2" w:color="C0504D"/>
        <w:bottom w:val="single" w:sz="4" w:space="0" w:color="C0504D"/>
      </w:pBdr>
      <w:spacing w:before="200" w:after="100" w:line="240" w:lineRule="auto"/>
      <w:ind w:left="144"/>
      <w:contextualSpacing/>
      <w:outlineLvl w:val="2"/>
    </w:pPr>
    <w:rPr>
      <w:rFonts w:ascii="Cambria" w:eastAsiaTheme="majorEastAsia" w:hAnsi="Cambria" w:cstheme="majorBidi"/>
      <w:b/>
      <w:bCs/>
      <w:color w:val="943634"/>
      <w:lang w:val="es-ES" w:eastAsia="es-ES" w:bidi="ar-SA"/>
    </w:rPr>
  </w:style>
  <w:style w:type="paragraph" w:styleId="Titolo4">
    <w:name w:val="heading 4"/>
    <w:basedOn w:val="Normale"/>
    <w:next w:val="Normale"/>
    <w:link w:val="Titolo4Carattere"/>
    <w:uiPriority w:val="9"/>
    <w:unhideWhenUsed/>
    <w:qFormat/>
    <w:rsid w:val="00F42CB8"/>
    <w:pPr>
      <w:pBdr>
        <w:left w:val="single" w:sz="4" w:space="2" w:color="C0504D"/>
        <w:bottom w:val="single" w:sz="4" w:space="2" w:color="C0504D"/>
      </w:pBdr>
      <w:spacing w:before="200" w:after="100" w:line="240" w:lineRule="auto"/>
      <w:ind w:left="86"/>
      <w:contextualSpacing/>
      <w:outlineLvl w:val="3"/>
    </w:pPr>
    <w:rPr>
      <w:rFonts w:ascii="Cambria" w:eastAsiaTheme="majorEastAsia" w:hAnsi="Cambria" w:cstheme="majorBidi"/>
      <w:b/>
      <w:bCs/>
      <w:color w:val="943634"/>
      <w:lang w:val="es-ES" w:eastAsia="es-ES" w:bidi="ar-SA"/>
    </w:rPr>
  </w:style>
  <w:style w:type="paragraph" w:styleId="Titolo5">
    <w:name w:val="heading 5"/>
    <w:basedOn w:val="Normale"/>
    <w:next w:val="Normale"/>
    <w:link w:val="Titolo5Carattere"/>
    <w:uiPriority w:val="9"/>
    <w:unhideWhenUsed/>
    <w:qFormat/>
    <w:rsid w:val="00F42CB8"/>
    <w:pPr>
      <w:pBdr>
        <w:left w:val="dotted" w:sz="4" w:space="2" w:color="C0504D"/>
        <w:bottom w:val="dotted" w:sz="4" w:space="2" w:color="C0504D"/>
      </w:pBdr>
      <w:spacing w:before="200" w:after="100" w:line="240" w:lineRule="auto"/>
      <w:ind w:left="86"/>
      <w:contextualSpacing/>
      <w:outlineLvl w:val="4"/>
    </w:pPr>
    <w:rPr>
      <w:rFonts w:ascii="Cambria" w:eastAsiaTheme="majorEastAsia" w:hAnsi="Cambria" w:cstheme="majorBidi"/>
      <w:b/>
      <w:bCs/>
      <w:color w:val="943634"/>
      <w:lang w:val="es-ES" w:eastAsia="es-ES" w:bidi="ar-SA"/>
    </w:rPr>
  </w:style>
  <w:style w:type="paragraph" w:styleId="Titolo6">
    <w:name w:val="heading 6"/>
    <w:basedOn w:val="Normale"/>
    <w:next w:val="Normale"/>
    <w:link w:val="Titolo6Carattere"/>
    <w:uiPriority w:val="9"/>
    <w:unhideWhenUsed/>
    <w:qFormat/>
    <w:rsid w:val="00F42CB8"/>
    <w:pPr>
      <w:pBdr>
        <w:bottom w:val="single" w:sz="4" w:space="2" w:color="E5B8B7"/>
      </w:pBdr>
      <w:spacing w:before="200" w:after="100" w:line="240" w:lineRule="auto"/>
      <w:contextualSpacing/>
      <w:outlineLvl w:val="5"/>
    </w:pPr>
    <w:rPr>
      <w:rFonts w:ascii="Cambria" w:eastAsiaTheme="majorEastAsia" w:hAnsi="Cambria" w:cstheme="majorBidi"/>
      <w:color w:val="943634"/>
      <w:lang w:val="es-ES" w:eastAsia="es-ES" w:bidi="ar-SA"/>
    </w:rPr>
  </w:style>
  <w:style w:type="paragraph" w:styleId="Titolo7">
    <w:name w:val="heading 7"/>
    <w:basedOn w:val="Normale"/>
    <w:next w:val="Normale"/>
    <w:link w:val="Titolo7Carattere"/>
    <w:uiPriority w:val="9"/>
    <w:unhideWhenUsed/>
    <w:qFormat/>
    <w:rsid w:val="00F42CB8"/>
    <w:pPr>
      <w:pBdr>
        <w:bottom w:val="dotted" w:sz="4" w:space="2" w:color="D99594"/>
      </w:pBdr>
      <w:spacing w:before="200" w:after="100" w:line="240" w:lineRule="auto"/>
      <w:contextualSpacing/>
      <w:outlineLvl w:val="6"/>
    </w:pPr>
    <w:rPr>
      <w:rFonts w:ascii="Cambria" w:eastAsiaTheme="majorEastAsia" w:hAnsi="Cambria" w:cstheme="majorBidi"/>
      <w:color w:val="943634"/>
      <w:lang w:val="es-ES" w:eastAsia="es-ES" w:bidi="ar-SA"/>
    </w:rPr>
  </w:style>
  <w:style w:type="paragraph" w:styleId="Titolo8">
    <w:name w:val="heading 8"/>
    <w:basedOn w:val="Normale"/>
    <w:next w:val="Normale"/>
    <w:link w:val="Titolo8Carattere"/>
    <w:uiPriority w:val="9"/>
    <w:unhideWhenUsed/>
    <w:qFormat/>
    <w:rsid w:val="00F42CB8"/>
    <w:pPr>
      <w:spacing w:before="200" w:after="100" w:line="240" w:lineRule="auto"/>
      <w:contextualSpacing/>
      <w:outlineLvl w:val="7"/>
    </w:pPr>
    <w:rPr>
      <w:rFonts w:ascii="Cambria" w:eastAsiaTheme="majorEastAsia" w:hAnsi="Cambria" w:cstheme="majorBidi"/>
      <w:color w:val="C0504D"/>
      <w:lang w:val="es-ES" w:eastAsia="es-ES" w:bidi="ar-SA"/>
    </w:rPr>
  </w:style>
  <w:style w:type="paragraph" w:styleId="Titolo9">
    <w:name w:val="heading 9"/>
    <w:basedOn w:val="Normale"/>
    <w:next w:val="Normale"/>
    <w:link w:val="Titolo9Carattere"/>
    <w:uiPriority w:val="9"/>
    <w:unhideWhenUsed/>
    <w:qFormat/>
    <w:rsid w:val="00F42CB8"/>
    <w:pPr>
      <w:spacing w:before="200" w:after="100" w:line="240" w:lineRule="auto"/>
      <w:contextualSpacing/>
      <w:outlineLvl w:val="8"/>
    </w:pPr>
    <w:rPr>
      <w:rFonts w:ascii="Cambria" w:eastAsiaTheme="majorEastAsia" w:hAnsi="Cambria" w:cstheme="majorBidi"/>
      <w:color w:val="C0504D"/>
      <w:lang w:val="es-ES" w:eastAsia="es-E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42CB8"/>
    <w:rPr>
      <w:rFonts w:ascii="Cambria" w:eastAsiaTheme="majorEastAsia" w:hAnsi="Cambria" w:cstheme="majorBidi"/>
      <w:b/>
      <w:bCs/>
      <w:i/>
      <w:iCs/>
      <w:color w:val="622423"/>
      <w:shd w:val="clear" w:color="auto" w:fill="F2DBDB"/>
    </w:rPr>
  </w:style>
  <w:style w:type="paragraph" w:styleId="Sommario1">
    <w:name w:val="toc 1"/>
    <w:basedOn w:val="Normale"/>
    <w:next w:val="Normale"/>
    <w:autoRedefine/>
    <w:uiPriority w:val="39"/>
    <w:unhideWhenUsed/>
    <w:qFormat/>
    <w:rsid w:val="00F42CB8"/>
    <w:pPr>
      <w:spacing w:before="120"/>
    </w:pPr>
    <w:rPr>
      <w:b/>
      <w:bCs/>
      <w:i w:val="0"/>
      <w:iCs w:val="0"/>
    </w:rPr>
  </w:style>
  <w:style w:type="paragraph" w:styleId="Sommario2">
    <w:name w:val="toc 2"/>
    <w:basedOn w:val="Normale"/>
    <w:next w:val="Normale"/>
    <w:autoRedefine/>
    <w:uiPriority w:val="39"/>
    <w:unhideWhenUsed/>
    <w:qFormat/>
    <w:rsid w:val="00F42CB8"/>
    <w:pPr>
      <w:tabs>
        <w:tab w:val="right" w:leader="underscore" w:pos="9781"/>
      </w:tabs>
      <w:spacing w:before="120"/>
      <w:ind w:left="240"/>
    </w:pPr>
    <w:rPr>
      <w:b/>
      <w:bCs/>
      <w:sz w:val="22"/>
      <w:szCs w:val="22"/>
    </w:rPr>
  </w:style>
  <w:style w:type="paragraph" w:styleId="Sommario3">
    <w:name w:val="toc 3"/>
    <w:basedOn w:val="Normale"/>
    <w:next w:val="Normale"/>
    <w:autoRedefine/>
    <w:uiPriority w:val="39"/>
    <w:unhideWhenUsed/>
    <w:qFormat/>
    <w:rsid w:val="00F42CB8"/>
    <w:pPr>
      <w:tabs>
        <w:tab w:val="left" w:pos="9781"/>
        <w:tab w:val="right" w:leader="dot" w:pos="9923"/>
      </w:tabs>
      <w:ind w:left="480"/>
    </w:pPr>
  </w:style>
  <w:style w:type="paragraph" w:styleId="Paragrafoelenco">
    <w:name w:val="List Paragraph"/>
    <w:basedOn w:val="Normale"/>
    <w:uiPriority w:val="34"/>
    <w:qFormat/>
    <w:rsid w:val="00F42CB8"/>
    <w:pPr>
      <w:ind w:left="720"/>
      <w:contextualSpacing/>
    </w:pPr>
  </w:style>
  <w:style w:type="paragraph" w:styleId="Titolosommario">
    <w:name w:val="TOC Heading"/>
    <w:basedOn w:val="Titolo1"/>
    <w:next w:val="Normale"/>
    <w:uiPriority w:val="39"/>
    <w:unhideWhenUsed/>
    <w:qFormat/>
    <w:rsid w:val="00F42CB8"/>
    <w:pPr>
      <w:outlineLvl w:val="9"/>
    </w:pPr>
    <w:rPr>
      <w:sz w:val="22"/>
      <w:szCs w:val="22"/>
      <w:lang w:val="en-US" w:eastAsia="en-US" w:bidi="en-US"/>
    </w:rPr>
  </w:style>
  <w:style w:type="character" w:customStyle="1" w:styleId="Titolo2Carattere">
    <w:name w:val="Titolo 2 Carattere"/>
    <w:aliases w:val=" Carattere Carattere"/>
    <w:basedOn w:val="Carpredefinitoparagrafo"/>
    <w:link w:val="Titolo2"/>
    <w:uiPriority w:val="9"/>
    <w:rsid w:val="00F42CB8"/>
    <w:rPr>
      <w:rFonts w:ascii="Cambria" w:eastAsiaTheme="majorEastAsia" w:hAnsi="Cambria" w:cstheme="majorBidi"/>
      <w:b/>
      <w:bCs/>
      <w:i/>
      <w:iCs/>
      <w:color w:val="943634"/>
    </w:rPr>
  </w:style>
  <w:style w:type="character" w:customStyle="1" w:styleId="Titolo3Carattere">
    <w:name w:val="Titolo 3 Carattere"/>
    <w:basedOn w:val="Carpredefinitoparagrafo"/>
    <w:link w:val="Titolo3"/>
    <w:rsid w:val="00F42CB8"/>
    <w:rPr>
      <w:rFonts w:ascii="Cambria" w:eastAsiaTheme="majorEastAsia" w:hAnsi="Cambria" w:cstheme="majorBidi"/>
      <w:b/>
      <w:bCs/>
      <w:i/>
      <w:iCs/>
      <w:color w:val="943634"/>
    </w:rPr>
  </w:style>
  <w:style w:type="character" w:customStyle="1" w:styleId="Titolo4Carattere">
    <w:name w:val="Titolo 4 Carattere"/>
    <w:basedOn w:val="Carpredefinitoparagrafo"/>
    <w:link w:val="Titolo4"/>
    <w:uiPriority w:val="9"/>
    <w:rsid w:val="00F42CB8"/>
    <w:rPr>
      <w:rFonts w:ascii="Cambria" w:eastAsiaTheme="majorEastAsia" w:hAnsi="Cambria" w:cstheme="majorBidi"/>
      <w:b/>
      <w:bCs/>
      <w:i/>
      <w:iCs/>
      <w:color w:val="943634"/>
    </w:rPr>
  </w:style>
  <w:style w:type="character" w:customStyle="1" w:styleId="Titolo5Carattere">
    <w:name w:val="Titolo 5 Carattere"/>
    <w:basedOn w:val="Carpredefinitoparagrafo"/>
    <w:link w:val="Titolo5"/>
    <w:uiPriority w:val="9"/>
    <w:rsid w:val="00F42CB8"/>
    <w:rPr>
      <w:rFonts w:ascii="Cambria" w:eastAsiaTheme="majorEastAsia" w:hAnsi="Cambria" w:cstheme="majorBidi"/>
      <w:b/>
      <w:bCs/>
      <w:i/>
      <w:iCs/>
      <w:color w:val="943634"/>
    </w:rPr>
  </w:style>
  <w:style w:type="character" w:customStyle="1" w:styleId="Titolo6Carattere">
    <w:name w:val="Titolo 6 Carattere"/>
    <w:basedOn w:val="Carpredefinitoparagrafo"/>
    <w:link w:val="Titolo6"/>
    <w:uiPriority w:val="9"/>
    <w:rsid w:val="00F42CB8"/>
    <w:rPr>
      <w:rFonts w:ascii="Cambria" w:eastAsiaTheme="majorEastAsia" w:hAnsi="Cambria" w:cstheme="majorBidi"/>
      <w:i/>
      <w:iCs/>
      <w:color w:val="943634"/>
    </w:rPr>
  </w:style>
  <w:style w:type="character" w:customStyle="1" w:styleId="Titolo7Carattere">
    <w:name w:val="Titolo 7 Carattere"/>
    <w:basedOn w:val="Carpredefinitoparagrafo"/>
    <w:link w:val="Titolo7"/>
    <w:uiPriority w:val="9"/>
    <w:rsid w:val="00F42CB8"/>
    <w:rPr>
      <w:rFonts w:ascii="Cambria" w:eastAsiaTheme="majorEastAsia" w:hAnsi="Cambria" w:cstheme="majorBidi"/>
      <w:i/>
      <w:iCs/>
      <w:color w:val="943634"/>
    </w:rPr>
  </w:style>
  <w:style w:type="character" w:customStyle="1" w:styleId="Titolo8Carattere">
    <w:name w:val="Titolo 8 Carattere"/>
    <w:basedOn w:val="Carpredefinitoparagrafo"/>
    <w:link w:val="Titolo8"/>
    <w:uiPriority w:val="9"/>
    <w:rsid w:val="00F42CB8"/>
    <w:rPr>
      <w:rFonts w:ascii="Cambria" w:eastAsiaTheme="majorEastAsia" w:hAnsi="Cambria" w:cstheme="majorBidi"/>
      <w:i/>
      <w:iCs/>
      <w:color w:val="C0504D"/>
    </w:rPr>
  </w:style>
  <w:style w:type="character" w:customStyle="1" w:styleId="Titolo9Carattere">
    <w:name w:val="Titolo 9 Carattere"/>
    <w:basedOn w:val="Carpredefinitoparagrafo"/>
    <w:link w:val="Titolo9"/>
    <w:uiPriority w:val="9"/>
    <w:rsid w:val="00F42CB8"/>
    <w:rPr>
      <w:rFonts w:ascii="Cambria" w:eastAsiaTheme="majorEastAsia" w:hAnsi="Cambria" w:cstheme="majorBidi"/>
      <w:i/>
      <w:iCs/>
      <w:color w:val="C0504D"/>
    </w:rPr>
  </w:style>
  <w:style w:type="paragraph" w:styleId="Didascalia">
    <w:name w:val="caption"/>
    <w:basedOn w:val="Normale"/>
    <w:next w:val="Normale"/>
    <w:uiPriority w:val="35"/>
    <w:unhideWhenUsed/>
    <w:qFormat/>
    <w:rsid w:val="00F42CB8"/>
    <w:rPr>
      <w:b/>
      <w:bCs/>
      <w:color w:val="943634"/>
      <w:sz w:val="18"/>
      <w:szCs w:val="18"/>
    </w:rPr>
  </w:style>
  <w:style w:type="paragraph" w:styleId="Titolo">
    <w:name w:val="Title"/>
    <w:basedOn w:val="Normale"/>
    <w:next w:val="Normale"/>
    <w:link w:val="TitoloCarattere"/>
    <w:uiPriority w:val="10"/>
    <w:qFormat/>
    <w:rsid w:val="00F42CB8"/>
    <w:pPr>
      <w:pBdr>
        <w:top w:val="single" w:sz="48" w:space="0" w:color="C0504D"/>
        <w:bottom w:val="single" w:sz="48" w:space="0" w:color="C0504D"/>
      </w:pBdr>
      <w:shd w:val="clear" w:color="auto" w:fill="C0504D"/>
      <w:spacing w:after="0" w:line="240" w:lineRule="auto"/>
      <w:jc w:val="center"/>
    </w:pPr>
    <w:rPr>
      <w:rFonts w:ascii="Cambria" w:eastAsiaTheme="majorEastAsia" w:hAnsi="Cambria" w:cstheme="majorBidi"/>
      <w:color w:val="FFFFFF"/>
      <w:spacing w:val="10"/>
      <w:sz w:val="48"/>
      <w:szCs w:val="48"/>
      <w:lang w:val="es-ES" w:eastAsia="es-ES" w:bidi="ar-SA"/>
    </w:rPr>
  </w:style>
  <w:style w:type="character" w:customStyle="1" w:styleId="TitoloCarattere">
    <w:name w:val="Titolo Carattere"/>
    <w:basedOn w:val="Carpredefinitoparagrafo"/>
    <w:link w:val="Titolo"/>
    <w:uiPriority w:val="10"/>
    <w:rsid w:val="00F42CB8"/>
    <w:rPr>
      <w:rFonts w:ascii="Cambria" w:eastAsiaTheme="majorEastAsia" w:hAnsi="Cambria" w:cstheme="majorBidi"/>
      <w:i/>
      <w:iCs/>
      <w:color w:val="FFFFFF"/>
      <w:spacing w:val="10"/>
      <w:sz w:val="48"/>
      <w:szCs w:val="48"/>
      <w:shd w:val="clear" w:color="auto" w:fill="C0504D"/>
    </w:rPr>
  </w:style>
  <w:style w:type="paragraph" w:styleId="Sottotitolo">
    <w:name w:val="Subtitle"/>
    <w:basedOn w:val="Normale"/>
    <w:next w:val="Normale"/>
    <w:link w:val="SottotitoloCarattere"/>
    <w:uiPriority w:val="11"/>
    <w:qFormat/>
    <w:rsid w:val="00F42CB8"/>
    <w:pPr>
      <w:pBdr>
        <w:bottom w:val="dotted" w:sz="8" w:space="10" w:color="C0504D"/>
      </w:pBdr>
      <w:spacing w:before="200" w:after="900" w:line="240" w:lineRule="auto"/>
      <w:jc w:val="center"/>
    </w:pPr>
    <w:rPr>
      <w:rFonts w:ascii="Cambria" w:eastAsiaTheme="majorEastAsia" w:hAnsi="Cambria" w:cstheme="majorBidi"/>
      <w:color w:val="622423"/>
      <w:sz w:val="24"/>
      <w:szCs w:val="24"/>
      <w:lang w:val="es-ES" w:eastAsia="es-ES" w:bidi="ar-SA"/>
    </w:rPr>
  </w:style>
  <w:style w:type="character" w:customStyle="1" w:styleId="SottotitoloCarattere">
    <w:name w:val="Sottotitolo Carattere"/>
    <w:basedOn w:val="Carpredefinitoparagrafo"/>
    <w:link w:val="Sottotitolo"/>
    <w:uiPriority w:val="11"/>
    <w:rsid w:val="00F42CB8"/>
    <w:rPr>
      <w:rFonts w:ascii="Cambria" w:eastAsiaTheme="majorEastAsia" w:hAnsi="Cambria" w:cstheme="majorBidi"/>
      <w:i/>
      <w:iCs/>
      <w:color w:val="622423"/>
      <w:sz w:val="24"/>
      <w:szCs w:val="24"/>
    </w:rPr>
  </w:style>
  <w:style w:type="character" w:styleId="Enfasigrassetto">
    <w:name w:val="Strong"/>
    <w:uiPriority w:val="22"/>
    <w:qFormat/>
    <w:rsid w:val="00F42CB8"/>
    <w:rPr>
      <w:b/>
      <w:bCs/>
      <w:spacing w:val="0"/>
    </w:rPr>
  </w:style>
  <w:style w:type="character" w:styleId="Enfasicorsivo">
    <w:name w:val="Emphasis"/>
    <w:uiPriority w:val="20"/>
    <w:qFormat/>
    <w:rsid w:val="00F42CB8"/>
    <w:rPr>
      <w:rFonts w:ascii="Cambria" w:eastAsiaTheme="majorEastAsia" w:hAnsi="Cambria" w:cstheme="majorBidi"/>
      <w:b/>
      <w:bCs/>
      <w:i/>
      <w:iCs/>
      <w:color w:val="C0504D"/>
      <w:bdr w:val="single" w:sz="18" w:space="0" w:color="F2DBDB"/>
      <w:shd w:val="clear" w:color="auto" w:fill="F2DBDB"/>
    </w:rPr>
  </w:style>
  <w:style w:type="paragraph" w:styleId="Nessunaspaziatura">
    <w:name w:val="No Spacing"/>
    <w:basedOn w:val="Normale"/>
    <w:uiPriority w:val="1"/>
    <w:qFormat/>
    <w:rsid w:val="00F42CB8"/>
    <w:pPr>
      <w:spacing w:after="0" w:line="240" w:lineRule="auto"/>
    </w:pPr>
  </w:style>
  <w:style w:type="paragraph" w:styleId="Citazione">
    <w:name w:val="Quote"/>
    <w:basedOn w:val="Normale"/>
    <w:next w:val="Normale"/>
    <w:link w:val="CitazioneCarattere"/>
    <w:uiPriority w:val="29"/>
    <w:qFormat/>
    <w:rsid w:val="00F42CB8"/>
    <w:rPr>
      <w:i w:val="0"/>
      <w:iCs w:val="0"/>
      <w:color w:val="943634"/>
      <w:lang w:val="es-ES" w:eastAsia="es-ES" w:bidi="ar-SA"/>
    </w:rPr>
  </w:style>
  <w:style w:type="character" w:customStyle="1" w:styleId="CitazioneCarattere">
    <w:name w:val="Citazione Carattere"/>
    <w:basedOn w:val="Carpredefinitoparagrafo"/>
    <w:link w:val="Citazione"/>
    <w:uiPriority w:val="29"/>
    <w:rsid w:val="00F42CB8"/>
    <w:rPr>
      <w:color w:val="943634"/>
      <w:sz w:val="20"/>
      <w:szCs w:val="20"/>
    </w:rPr>
  </w:style>
  <w:style w:type="paragraph" w:styleId="Citazioneintensa">
    <w:name w:val="Intense Quote"/>
    <w:basedOn w:val="Normale"/>
    <w:next w:val="Normale"/>
    <w:link w:val="CitazioneintensaCarattere"/>
    <w:uiPriority w:val="30"/>
    <w:qFormat/>
    <w:rsid w:val="00F42CB8"/>
    <w:pPr>
      <w:pBdr>
        <w:top w:val="dotted" w:sz="8" w:space="10" w:color="C0504D"/>
        <w:bottom w:val="dotted" w:sz="8" w:space="10" w:color="C0504D"/>
      </w:pBdr>
      <w:spacing w:line="300" w:lineRule="auto"/>
      <w:ind w:left="2160" w:right="2160"/>
      <w:jc w:val="center"/>
    </w:pPr>
    <w:rPr>
      <w:rFonts w:ascii="Cambria" w:eastAsiaTheme="majorEastAsia" w:hAnsi="Cambria" w:cstheme="majorBidi"/>
      <w:b/>
      <w:bCs/>
      <w:color w:val="C0504D"/>
      <w:lang w:val="es-ES" w:eastAsia="es-ES" w:bidi="ar-SA"/>
    </w:rPr>
  </w:style>
  <w:style w:type="character" w:customStyle="1" w:styleId="CitazioneintensaCarattere">
    <w:name w:val="Citazione intensa Carattere"/>
    <w:basedOn w:val="Carpredefinitoparagrafo"/>
    <w:link w:val="Citazioneintensa"/>
    <w:uiPriority w:val="30"/>
    <w:rsid w:val="00F42CB8"/>
    <w:rPr>
      <w:rFonts w:ascii="Cambria" w:eastAsiaTheme="majorEastAsia" w:hAnsi="Cambria" w:cstheme="majorBidi"/>
      <w:b/>
      <w:bCs/>
      <w:i/>
      <w:iCs/>
      <w:color w:val="C0504D"/>
    </w:rPr>
  </w:style>
  <w:style w:type="character" w:styleId="Enfasidelicata">
    <w:name w:val="Subtle Emphasis"/>
    <w:uiPriority w:val="19"/>
    <w:qFormat/>
    <w:rsid w:val="00F42CB8"/>
    <w:rPr>
      <w:rFonts w:ascii="Arial" w:eastAsiaTheme="majorEastAsia" w:hAnsi="Arial" w:cstheme="majorBidi"/>
      <w:i/>
      <w:iCs/>
      <w:color w:val="B8CCE4"/>
      <w:sz w:val="56"/>
    </w:rPr>
  </w:style>
  <w:style w:type="character" w:styleId="Enfasiintensa">
    <w:name w:val="Intense Emphasis"/>
    <w:uiPriority w:val="21"/>
    <w:qFormat/>
    <w:rsid w:val="00F42CB8"/>
    <w:rPr>
      <w:rFonts w:ascii="Cambria" w:eastAsiaTheme="majorEastAsia" w:hAnsi="Cambria" w:cstheme="majorBidi"/>
      <w:b/>
      <w:bCs/>
      <w:i/>
      <w:iCs/>
      <w:dstrike w:val="0"/>
      <w:color w:val="FFFFFF"/>
      <w:bdr w:val="single" w:sz="18" w:space="0" w:color="C0504D"/>
      <w:shd w:val="clear" w:color="auto" w:fill="C0504D"/>
      <w:vertAlign w:val="baseline"/>
    </w:rPr>
  </w:style>
  <w:style w:type="character" w:styleId="Riferimentodelicato">
    <w:name w:val="Subtle Reference"/>
    <w:uiPriority w:val="31"/>
    <w:qFormat/>
    <w:rsid w:val="00F42CB8"/>
    <w:rPr>
      <w:i/>
      <w:iCs/>
      <w:smallCaps/>
      <w:color w:val="C0504D"/>
      <w:u w:color="C0504D"/>
    </w:rPr>
  </w:style>
  <w:style w:type="character" w:styleId="Riferimentointenso">
    <w:name w:val="Intense Reference"/>
    <w:uiPriority w:val="32"/>
    <w:qFormat/>
    <w:rsid w:val="00F42CB8"/>
    <w:rPr>
      <w:b/>
      <w:bCs/>
      <w:i/>
      <w:iCs/>
      <w:smallCaps/>
      <w:color w:val="C0504D"/>
      <w:u w:color="C0504D"/>
    </w:rPr>
  </w:style>
  <w:style w:type="character" w:styleId="Titolodellibro">
    <w:name w:val="Book Title"/>
    <w:uiPriority w:val="33"/>
    <w:qFormat/>
    <w:rsid w:val="00F42CB8"/>
    <w:rPr>
      <w:rFonts w:ascii="Cambria" w:eastAsiaTheme="majorEastAsia" w:hAnsi="Cambria" w:cstheme="majorBidi"/>
      <w:b/>
      <w:bCs/>
      <w:i/>
      <w:iCs/>
      <w:smallCaps/>
      <w:color w:val="943634"/>
      <w:u w:val="single"/>
    </w:rPr>
  </w:style>
  <w:style w:type="paragraph" w:customStyle="1" w:styleId="Stile1">
    <w:name w:val="Stile1"/>
    <w:basedOn w:val="Titolo"/>
    <w:link w:val="Stile1Carattere"/>
    <w:qFormat/>
    <w:rsid w:val="00F42CB8"/>
    <w:pPr>
      <w:framePr w:wrap="around" w:vAnchor="text" w:hAnchor="text" w:y="1"/>
    </w:pPr>
    <w:rPr>
      <w:rFonts w:ascii="Arial" w:eastAsia="Times New Roman" w:hAnsi="Arial" w:cs="Arial"/>
      <w:b/>
      <w:color w:val="333399"/>
      <w:sz w:val="40"/>
      <w:szCs w:val="40"/>
      <w:lang w:val="en-US" w:eastAsia="en-US" w:bidi="en-US"/>
    </w:rPr>
  </w:style>
  <w:style w:type="character" w:customStyle="1" w:styleId="Stile1Carattere">
    <w:name w:val="Stile1 Carattere"/>
    <w:basedOn w:val="TitoloCarattere"/>
    <w:link w:val="Stile1"/>
    <w:rsid w:val="00F42CB8"/>
    <w:rPr>
      <w:rFonts w:ascii="Arial" w:eastAsiaTheme="majorEastAsia" w:hAnsi="Arial" w:cs="Arial"/>
      <w:b/>
      <w:i/>
      <w:iCs/>
      <w:color w:val="333399"/>
      <w:spacing w:val="10"/>
      <w:sz w:val="40"/>
      <w:szCs w:val="40"/>
      <w:shd w:val="clear" w:color="auto" w:fill="C0504D"/>
      <w:lang w:val="en-US" w:eastAsia="en-US" w:bidi="en-US"/>
    </w:rPr>
  </w:style>
  <w:style w:type="paragraph" w:styleId="Rientrocorpodeltesto">
    <w:name w:val="Body Text Indent"/>
    <w:basedOn w:val="Normale"/>
    <w:link w:val="RientrocorpodeltestoCarattere"/>
    <w:rsid w:val="00682D01"/>
    <w:pPr>
      <w:spacing w:after="120"/>
      <w:ind w:left="283"/>
    </w:pPr>
  </w:style>
  <w:style w:type="character" w:customStyle="1" w:styleId="RientrocorpodeltestoCarattere">
    <w:name w:val="Rientro corpo del testo Carattere"/>
    <w:basedOn w:val="Carpredefinitoparagrafo"/>
    <w:link w:val="Rientrocorpodeltesto"/>
    <w:rsid w:val="00682D01"/>
    <w:rPr>
      <w:i/>
      <w:iCs/>
      <w:lang w:val="en-US" w:eastAsia="en-US" w:bidi="en-US"/>
    </w:rPr>
  </w:style>
  <w:style w:type="paragraph" w:styleId="Rientrocorpodeltesto2">
    <w:name w:val="Body Text Indent 2"/>
    <w:basedOn w:val="Normale"/>
    <w:link w:val="Rientrocorpodeltesto2Carattere"/>
    <w:rsid w:val="00682D01"/>
    <w:pPr>
      <w:spacing w:after="120" w:line="480" w:lineRule="auto"/>
      <w:ind w:left="283"/>
    </w:pPr>
  </w:style>
  <w:style w:type="character" w:customStyle="1" w:styleId="Rientrocorpodeltesto2Carattere">
    <w:name w:val="Rientro corpo del testo 2 Carattere"/>
    <w:basedOn w:val="Carpredefinitoparagrafo"/>
    <w:link w:val="Rientrocorpodeltesto2"/>
    <w:rsid w:val="00682D01"/>
    <w:rPr>
      <w:i/>
      <w:iCs/>
      <w:lang w:val="en-US" w:eastAsia="en-US" w:bidi="en-US"/>
    </w:rPr>
  </w:style>
  <w:style w:type="paragraph" w:customStyle="1" w:styleId="Standard">
    <w:name w:val="Standard"/>
    <w:rsid w:val="00682D01"/>
    <w:pPr>
      <w:widowControl w:val="0"/>
      <w:overflowPunct w:val="0"/>
      <w:autoSpaceDE w:val="0"/>
      <w:autoSpaceDN w:val="0"/>
      <w:adjustRightInd w:val="0"/>
      <w:spacing w:after="200" w:line="288" w:lineRule="auto"/>
      <w:textAlignment w:val="baseline"/>
    </w:pPr>
    <w:rPr>
      <w:sz w:val="22"/>
      <w:szCs w:val="22"/>
      <w:lang w:val="it-IT" w:eastAsia="it-IT"/>
    </w:rPr>
  </w:style>
  <w:style w:type="character" w:customStyle="1" w:styleId="Normale1">
    <w:name w:val="Normale1"/>
    <w:rsid w:val="00682D01"/>
    <w:rPr>
      <w:rFonts w:ascii="Times New Roman" w:hAnsi="Times New Roman"/>
      <w:sz w:val="22"/>
    </w:rPr>
  </w:style>
  <w:style w:type="paragraph" w:customStyle="1" w:styleId="Indicazioninormale">
    <w:name w:val="Indicazioni normale"/>
    <w:basedOn w:val="Rientrocorpodeltesto"/>
    <w:qFormat/>
    <w:rsid w:val="00682D01"/>
    <w:pPr>
      <w:widowControl w:val="0"/>
      <w:spacing w:after="28" w:line="240" w:lineRule="auto"/>
      <w:ind w:left="0" w:firstLine="284"/>
      <w:contextualSpacing/>
      <w:jc w:val="both"/>
    </w:pPr>
    <w:rPr>
      <w:rFonts w:ascii="Helvetica" w:eastAsia="Calibri" w:hAnsi="Helvetica" w:cs="Helvetica"/>
      <w:bCs/>
      <w:i w:val="0"/>
      <w:iCs w:val="0"/>
      <w:sz w:val="18"/>
      <w:szCs w:val="18"/>
      <w:lang w:eastAsia="it-IT" w:bidi="ar-SA"/>
    </w:rPr>
  </w:style>
  <w:style w:type="paragraph" w:styleId="Testodelblocco">
    <w:name w:val="Block Text"/>
    <w:basedOn w:val="Normale"/>
    <w:uiPriority w:val="99"/>
    <w:rsid w:val="00682D01"/>
    <w:pPr>
      <w:spacing w:after="39" w:line="240" w:lineRule="auto"/>
      <w:ind w:left="170" w:right="170" w:firstLine="283"/>
      <w:jc w:val="both"/>
    </w:pPr>
    <w:rPr>
      <w:rFonts w:ascii="AmeriGarmnd BT" w:hAnsi="AmeriGarmnd BT"/>
      <w:i w:val="0"/>
      <w:iCs w:val="0"/>
      <w:sz w:val="18"/>
      <w:lang w:val="it-IT" w:eastAsia="it-IT" w:bidi="ar-SA"/>
    </w:rPr>
  </w:style>
  <w:style w:type="character" w:customStyle="1" w:styleId="Heading3Char">
    <w:name w:val="Heading 3 Char"/>
    <w:locked/>
    <w:rsid w:val="00682D01"/>
    <w:rPr>
      <w:rFonts w:ascii="Times New Roman" w:hAnsi="Times New Roman" w:cs="Times New Roman"/>
      <w:b/>
      <w:smallCaps/>
      <w:sz w:val="20"/>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9196</Words>
  <Characters>52419</Characters>
  <Application>Microsoft Office Word</Application>
  <DocSecurity>0</DocSecurity>
  <Lines>436</Lines>
  <Paragraphs>122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61493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Peppe</dc:creator>
  <cp:lastModifiedBy>PC-DOCENTE</cp:lastModifiedBy>
  <cp:revision>4</cp:revision>
  <dcterms:created xsi:type="dcterms:W3CDTF">2015-01-18T21:31:00Z</dcterms:created>
  <dcterms:modified xsi:type="dcterms:W3CDTF">2015-01-27T10:26:00Z</dcterms:modified>
</cp:coreProperties>
</file>